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0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认定及复核通过的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国家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技术创新示范企业名单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一、2020年认定的国家技术创新示范企业（贵州省）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中国航空工业标准件制造有限责任公司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202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0</w:t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年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复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核通过的国家技术创新示范企业（贵州省）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贵州航天电器股份有限公司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贵州航天控制技术有限公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司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9"/>
      <w:cols w:space="72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Nimbus Roman No9 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4098" o:spid="_x0000_s4098" o:spt="202" type="#_x0000_t202" style="position:absolute;left:0pt;margin-left:412.95pt;margin-top:-24.5pt;height:144pt;width:144pt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snapToGrid w:val="0"/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t>- 2 -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64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442E9D"/>
    <w:rsid w:val="007E23B3"/>
    <w:rsid w:val="009B4FE0"/>
    <w:rsid w:val="009E18F2"/>
    <w:rsid w:val="00A75CA6"/>
    <w:rsid w:val="00BB6526"/>
    <w:rsid w:val="00DD6CDF"/>
    <w:rsid w:val="00E756EE"/>
    <w:rsid w:val="00F350C3"/>
    <w:rsid w:val="00FC1EC5"/>
    <w:rsid w:val="00FC36EB"/>
    <w:rsid w:val="034F6FC7"/>
    <w:rsid w:val="045975DF"/>
    <w:rsid w:val="0519298D"/>
    <w:rsid w:val="06710C58"/>
    <w:rsid w:val="07B111BB"/>
    <w:rsid w:val="0A3C060C"/>
    <w:rsid w:val="0EA11875"/>
    <w:rsid w:val="0FA54BC3"/>
    <w:rsid w:val="10B737A2"/>
    <w:rsid w:val="13ED176B"/>
    <w:rsid w:val="167E2976"/>
    <w:rsid w:val="17655CEB"/>
    <w:rsid w:val="17E1613A"/>
    <w:rsid w:val="18990282"/>
    <w:rsid w:val="18A44B5A"/>
    <w:rsid w:val="1A20755C"/>
    <w:rsid w:val="1A442FFB"/>
    <w:rsid w:val="1DE1203E"/>
    <w:rsid w:val="1E4E7FCD"/>
    <w:rsid w:val="1F0722F2"/>
    <w:rsid w:val="1F0813F5"/>
    <w:rsid w:val="20091220"/>
    <w:rsid w:val="20FE5508"/>
    <w:rsid w:val="233D169C"/>
    <w:rsid w:val="28125B4B"/>
    <w:rsid w:val="2886652D"/>
    <w:rsid w:val="2A114021"/>
    <w:rsid w:val="2CA87853"/>
    <w:rsid w:val="2D0D1A06"/>
    <w:rsid w:val="2D387E44"/>
    <w:rsid w:val="2FC0777B"/>
    <w:rsid w:val="30F15BD9"/>
    <w:rsid w:val="35DD4DEC"/>
    <w:rsid w:val="37B35509"/>
    <w:rsid w:val="38CB4292"/>
    <w:rsid w:val="395E5501"/>
    <w:rsid w:val="3B1157BC"/>
    <w:rsid w:val="3D8A741E"/>
    <w:rsid w:val="42444561"/>
    <w:rsid w:val="42F8375E"/>
    <w:rsid w:val="43145F44"/>
    <w:rsid w:val="46FC2E01"/>
    <w:rsid w:val="473C1832"/>
    <w:rsid w:val="49FE7A1F"/>
    <w:rsid w:val="4B0B47DA"/>
    <w:rsid w:val="4B154318"/>
    <w:rsid w:val="4BB738B8"/>
    <w:rsid w:val="5054643B"/>
    <w:rsid w:val="50EB75EE"/>
    <w:rsid w:val="54682FB8"/>
    <w:rsid w:val="551D7570"/>
    <w:rsid w:val="56785120"/>
    <w:rsid w:val="584B35E4"/>
    <w:rsid w:val="58620840"/>
    <w:rsid w:val="5B842BDD"/>
    <w:rsid w:val="5C7B26CE"/>
    <w:rsid w:val="60D72E47"/>
    <w:rsid w:val="62E1020C"/>
    <w:rsid w:val="631E41F5"/>
    <w:rsid w:val="63886AD8"/>
    <w:rsid w:val="6397228B"/>
    <w:rsid w:val="643D2685"/>
    <w:rsid w:val="65363D6A"/>
    <w:rsid w:val="66491B86"/>
    <w:rsid w:val="67D56DE2"/>
    <w:rsid w:val="6B9E1C08"/>
    <w:rsid w:val="6D0F3A55"/>
    <w:rsid w:val="72DF0305"/>
    <w:rsid w:val="744D3D5F"/>
    <w:rsid w:val="75BC6FC4"/>
    <w:rsid w:val="75D85A64"/>
    <w:rsid w:val="7908111E"/>
    <w:rsid w:val="7A3F6C1D"/>
    <w:rsid w:val="7AD712C5"/>
    <w:rsid w:val="7C9D6A49"/>
    <w:rsid w:val="7D3D2451"/>
    <w:rsid w:val="9FFC0C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spacing w:line="400" w:lineRule="exact"/>
    </w:pPr>
    <w:rPr>
      <w:rFonts w:ascii="仿宋_GB2312" w:hAnsi="仿宋_GB2312" w:eastAsia="仿宋_GB2312" w:cs="Times New Roman"/>
      <w:snapToGrid w:val="0"/>
      <w:color w:val="FF0000"/>
      <w:spacing w:val="20"/>
      <w:sz w:val="32"/>
      <w:szCs w:val="22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普通 (Web)"/>
    <w:basedOn w:val="1"/>
    <w:qFormat/>
    <w:uiPriority w:val="0"/>
    <w:pPr>
      <w:widowControl/>
      <w:jc w:val="left"/>
    </w:pPr>
    <w:rPr>
      <w:rFonts w:ascii="Arial Unicode MS" w:hAnsi="Arial Unicode MS" w:eastAsia="Arial Unicode MS" w:cs="Times New Roman"/>
      <w:snapToGrid w:val="0"/>
      <w:spacing w:val="20"/>
      <w:kern w:val="0"/>
      <w:sz w:val="24"/>
      <w:szCs w:val="22"/>
    </w:rPr>
  </w:style>
  <w:style w:type="character" w:customStyle="1" w:styleId="10">
    <w:name w:val="正文文本 Char"/>
    <w:basedOn w:val="7"/>
    <w:link w:val="2"/>
    <w:qFormat/>
    <w:uiPriority w:val="0"/>
    <w:rPr>
      <w:rFonts w:ascii="仿宋_GB2312" w:hAnsi="仿宋_GB2312" w:eastAsia="仿宋_GB2312" w:cs="Times New Roman"/>
      <w:snapToGrid w:val="0"/>
      <w:color w:val="FF0000"/>
      <w:spacing w:val="20"/>
      <w:kern w:val="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438</Words>
  <Characters>2501</Characters>
  <Lines>20</Lines>
  <Paragraphs>5</Paragraphs>
  <TotalTime>43</TotalTime>
  <ScaleCrop>false</ScaleCrop>
  <LinksUpToDate>false</LinksUpToDate>
  <CharactersWithSpaces>2934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2015-05-15T09:12:00Z</dcterms:created>
  <dc:creator>微软中国</dc:creator>
  <cp:lastModifiedBy>ysgz</cp:lastModifiedBy>
  <cp:lastPrinted>2023-10-07T17:30:00Z</cp:lastPrinted>
  <dcterms:modified xsi:type="dcterms:W3CDTF">2023-10-09T14:42:40Z</dcterms:modified>
  <dc:title>黔经信技质〔2015〕   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