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F3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640" w:leftChars="0" w:right="0" w:rightChars="0" w:hanging="640" w:hanging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 w14:paraId="43E5D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2026年度哈尔滨市首席技师申报情况一览表</w:t>
      </w:r>
    </w:p>
    <w:p w14:paraId="05E83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填报单位：</w:t>
      </w:r>
    </w:p>
    <w:tbl>
      <w:tblPr>
        <w:tblStyle w:val="3"/>
        <w:tblW w:w="151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705"/>
        <w:gridCol w:w="1200"/>
        <w:gridCol w:w="1200"/>
        <w:gridCol w:w="690"/>
        <w:gridCol w:w="1384"/>
        <w:gridCol w:w="912"/>
        <w:gridCol w:w="2530"/>
        <w:gridCol w:w="3915"/>
        <w:gridCol w:w="1084"/>
        <w:gridCol w:w="915"/>
      </w:tblGrid>
      <w:tr w14:paraId="4402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CD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5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姓名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10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单位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45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出生日期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14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性别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7B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职业（工种）或</w:t>
            </w: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从事专业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71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职业技能等级</w:t>
            </w: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5B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业绩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46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所获重要荣誉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E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电话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91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备注</w:t>
            </w:r>
          </w:p>
        </w:tc>
      </w:tr>
      <w:tr w14:paraId="06960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2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0C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03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全称（与</w:t>
            </w:r>
          </w:p>
          <w:p w14:paraId="19B57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公章一致）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7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填写格式：1983.01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EB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6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按照职业技能等级证书填写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B7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FF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08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简写300字以内，成绩突出，有亮点</w:t>
            </w: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04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近5年获得的荣誉，时间由远及近、</w:t>
            </w:r>
          </w:p>
          <w:p w14:paraId="0DDD6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由行业到市级省级国家级顺序填写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0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69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FF0000"/>
                <w:sz w:val="21"/>
                <w:szCs w:val="21"/>
                <w:u w:val="none"/>
                <w:lang w:eastAsia="zh-CN"/>
              </w:rPr>
            </w:pPr>
          </w:p>
        </w:tc>
      </w:tr>
      <w:tr w14:paraId="2A75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89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2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40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5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D3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B1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B3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35A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C20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0E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42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6490C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AE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94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4B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45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BB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D6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4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924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ACE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47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7F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  <w:tr w14:paraId="67EE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8E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46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25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95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EB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1E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E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719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A0A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12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E7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i w:val="0"/>
                <w:snapToGrid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1591AEB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8450A0-8AF4-4BA9-89F4-00BF1625F07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47468B8-5BAE-486F-A78A-79C5601B54C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7A872D1-F676-4221-940C-8F423813281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A662D5F4-A9F5-4F62-A482-EBF034895C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A17F8F"/>
    <w:rsid w:val="505E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黑体" w:cs="Times New Roman"/>
      <w:b/>
      <w:kern w:val="2"/>
      <w:sz w:val="4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155</Characters>
  <Lines>0</Lines>
  <Paragraphs>0</Paragraphs>
  <TotalTime>1</TotalTime>
  <ScaleCrop>false</ScaleCrop>
  <LinksUpToDate>false</LinksUpToDate>
  <CharactersWithSpaces>155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2026-08-05T00:46:00Z</dcterms:created>
  <dc:creator>Administrator</dc:creator>
  <cp:lastModifiedBy>沐</cp:lastModifiedBy>
  <dcterms:modified xsi:type="dcterms:W3CDTF">2026-08-10T06:25:27Z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eyJoZGlkIjoiMTI3MjA4NGIwNmI3Y2ZlY2U3YzNiYzUxNWFkMTBiNDUiLCJ1c2VySWQiOiIxMjg3OTI0NjA5In0=</vt:lpwstr>
  </property>
  <property fmtid="{D5CDD505-2E9C-101B-9397-08002B2CF9AE}" pid="4" name="ICV">
    <vt:lpwstr>D82DE8E16E774785ADC1D45899FB80F0_12</vt:lpwstr>
  </property>
</Properties>
</file>