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1CA95E">
      <w:pPr>
        <w:adjustRightInd w:val="0"/>
        <w:snapToGrid w:val="0"/>
        <w:spacing w:line="590" w:lineRule="exact"/>
        <w:ind w:firstLine="640"/>
        <w:jc w:val="center"/>
        <w:rPr>
          <w:rFonts w:hint="eastAsia" w:ascii="方正小标宋简体" w:hAnsi="方正仿宋_GBK" w:eastAsia="方正小标宋简体" w:cs="方正仿宋_GBK"/>
          <w:sz w:val="44"/>
          <w:szCs w:val="44"/>
        </w:rPr>
      </w:pPr>
      <w:bookmarkStart w:id="0" w:name="OLE_LINK19"/>
      <w:bookmarkStart w:id="1" w:name="OLE_LINK20"/>
      <w:r>
        <w:rPr>
          <w:rFonts w:hint="eastAsia" w:ascii="方正小标宋简体" w:hAnsi="Times New Roman" w:eastAsia="方正小标宋简体" w:cs="Times New Roman"/>
          <w:sz w:val="44"/>
          <w:szCs w:val="44"/>
          <w:lang w:eastAsia="zh-CN"/>
        </w:rPr>
        <w:t>基础</w:t>
      </w:r>
      <w:r>
        <w:rPr>
          <w:rFonts w:hint="eastAsia" w:ascii="方正小标宋简体" w:hAnsi="Times New Roman" w:eastAsia="方正小标宋简体" w:cs="Times New Roman"/>
          <w:sz w:val="44"/>
          <w:szCs w:val="44"/>
        </w:rPr>
        <w:t>级（</w:t>
      </w:r>
      <w:r>
        <w:rPr>
          <w:rFonts w:hint="eastAsia" w:ascii="方正小标宋简体" w:hAnsi="Times New Roman" w:eastAsia="方正小标宋简体" w:cs="Times New Roman"/>
          <w:sz w:val="44"/>
          <w:szCs w:val="44"/>
          <w:lang w:eastAsia="zh-CN"/>
        </w:rPr>
        <w:t>市</w:t>
      </w:r>
      <w:r>
        <w:rPr>
          <w:rFonts w:hint="eastAsia" w:ascii="方正小标宋简体" w:hAnsi="Times New Roman" w:eastAsia="方正小标宋简体" w:cs="Times New Roman"/>
          <w:sz w:val="44"/>
          <w:szCs w:val="44"/>
        </w:rPr>
        <w:t>级）智能工厂推荐汇总表</w:t>
      </w:r>
    </w:p>
    <w:bookmarkEnd w:id="0"/>
    <w:p w14:paraId="1C2F3C76">
      <w:pPr>
        <w:spacing w:after="217" w:afterLines="50" w:line="520" w:lineRule="exact"/>
        <w:ind w:firstLine="640"/>
        <w:jc w:val="left"/>
        <w:rPr>
          <w:rFonts w:ascii="仿宋_GB2312" w:hAnsi="Times New Roman" w:eastAsia="仿宋_GB2312" w:cs="Times New Roman"/>
          <w:color w:val="000000"/>
          <w:sz w:val="32"/>
          <w:szCs w:val="32"/>
        </w:rPr>
      </w:pPr>
    </w:p>
    <w:p w14:paraId="0C9A51C5">
      <w:pPr>
        <w:spacing w:after="217" w:afterLines="50" w:line="520" w:lineRule="exact"/>
        <w:ind w:firstLine="640"/>
        <w:jc w:val="left"/>
        <w:rPr>
          <w:rFonts w:ascii="仿宋_GB2312" w:hAnsi="Times New Roman" w:eastAsia="仿宋_GB2312" w:cs="Times New Roman"/>
          <w:color w:val="000000"/>
          <w:sz w:val="32"/>
          <w:szCs w:val="32"/>
          <w:u w:val="single"/>
        </w:rPr>
      </w:pPr>
      <w:r>
        <w:rPr>
          <w:rFonts w:hint="eastAsia" w:ascii="仿宋_GB2312" w:hAnsi="Times New Roman" w:eastAsia="仿宋_GB2312" w:cs="Times New Roman"/>
          <w:color w:val="000000"/>
          <w:sz w:val="32"/>
          <w:szCs w:val="32"/>
        </w:rPr>
        <w:t>推荐单位：</w:t>
      </w:r>
      <w:r>
        <w:rPr>
          <w:rFonts w:hint="eastAsia" w:ascii="仿宋_GB2312" w:hAnsi="Times New Roman" w:eastAsia="仿宋_GB2312" w:cs="Times New Roman"/>
          <w:color w:val="000000"/>
          <w:sz w:val="32"/>
          <w:szCs w:val="32"/>
          <w:u w:val="single"/>
        </w:rPr>
        <w:t xml:space="preserve">  （加盖单位公章）  </w:t>
      </w:r>
      <w:r>
        <w:rPr>
          <w:rFonts w:hint="eastAsia" w:ascii="仿宋_GB2312" w:hAnsi="Times New Roman" w:eastAsia="仿宋_GB2312" w:cs="Times New Roman"/>
          <w:color w:val="000000"/>
          <w:sz w:val="32"/>
          <w:szCs w:val="32"/>
        </w:rPr>
        <w:t xml:space="preserve">          联系人及电话：</w:t>
      </w:r>
      <w:r>
        <w:rPr>
          <w:rFonts w:hint="eastAsia" w:ascii="仿宋_GB2312" w:hAnsi="Times New Roman" w:eastAsia="仿宋_GB2312" w:cs="Times New Roman"/>
          <w:color w:val="000000"/>
          <w:sz w:val="32"/>
          <w:szCs w:val="32"/>
          <w:u w:val="single"/>
        </w:rPr>
        <w:t xml:space="preserve">                  </w:t>
      </w:r>
      <w:r>
        <w:rPr>
          <w:rFonts w:hint="eastAsia" w:ascii="仿宋_GB2312" w:hAnsi="Times New Roman" w:eastAsia="仿宋_GB2312" w:cs="Times New Roman"/>
          <w:color w:val="000000"/>
          <w:sz w:val="32"/>
          <w:szCs w:val="32"/>
        </w:rPr>
        <w:t xml:space="preserve"> </w:t>
      </w:r>
    </w:p>
    <w:tbl>
      <w:tblPr>
        <w:tblStyle w:val="15"/>
        <w:tblW w:w="497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4"/>
        <w:gridCol w:w="2447"/>
        <w:gridCol w:w="2306"/>
        <w:gridCol w:w="1722"/>
        <w:gridCol w:w="2594"/>
        <w:gridCol w:w="1039"/>
        <w:gridCol w:w="1688"/>
        <w:gridCol w:w="1312"/>
      </w:tblGrid>
      <w:tr w14:paraId="302B60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356" w:type="pct"/>
            <w:vAlign w:val="center"/>
          </w:tcPr>
          <w:p w14:paraId="173FA525">
            <w:pPr>
              <w:widowControl/>
              <w:snapToGrid w:val="0"/>
              <w:jc w:val="center"/>
              <w:rPr>
                <w:rFonts w:hint="eastAsia" w:ascii="黑体" w:hAnsi="黑体" w:eastAsia="黑体" w:cs="Times New Roman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kern w:val="0"/>
                <w:sz w:val="24"/>
                <w:szCs w:val="24"/>
              </w:rPr>
              <w:t>序号</w:t>
            </w:r>
          </w:p>
        </w:tc>
        <w:tc>
          <w:tcPr>
            <w:tcW w:w="867" w:type="pct"/>
            <w:vAlign w:val="center"/>
          </w:tcPr>
          <w:p w14:paraId="7FAF4737">
            <w:pPr>
              <w:widowControl/>
              <w:snapToGrid w:val="0"/>
              <w:jc w:val="center"/>
              <w:rPr>
                <w:rFonts w:hint="eastAsia" w:ascii="黑体" w:hAnsi="黑体" w:eastAsia="黑体" w:cs="Times New Roman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kern w:val="0"/>
                <w:sz w:val="24"/>
                <w:szCs w:val="24"/>
              </w:rPr>
              <w:t>企业名称</w:t>
            </w:r>
          </w:p>
        </w:tc>
        <w:tc>
          <w:tcPr>
            <w:tcW w:w="817" w:type="pct"/>
            <w:vAlign w:val="center"/>
          </w:tcPr>
          <w:p w14:paraId="024C13D4">
            <w:pPr>
              <w:widowControl/>
              <w:snapToGrid w:val="0"/>
              <w:jc w:val="center"/>
              <w:rPr>
                <w:rFonts w:hint="eastAsia" w:ascii="黑体" w:hAnsi="黑体" w:eastAsia="黑体" w:cs="Times New Roman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kern w:val="0"/>
                <w:sz w:val="24"/>
                <w:szCs w:val="24"/>
              </w:rPr>
              <w:t>工厂名称</w:t>
            </w:r>
          </w:p>
        </w:tc>
        <w:tc>
          <w:tcPr>
            <w:tcW w:w="610" w:type="pct"/>
            <w:vAlign w:val="center"/>
          </w:tcPr>
          <w:p w14:paraId="512E1F34">
            <w:pPr>
              <w:widowControl/>
              <w:snapToGrid w:val="0"/>
              <w:jc w:val="center"/>
              <w:rPr>
                <w:rFonts w:hint="eastAsia" w:ascii="黑体" w:hAnsi="黑体" w:eastAsia="黑体" w:cs="Times New Roman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kern w:val="0"/>
                <w:sz w:val="24"/>
                <w:szCs w:val="24"/>
              </w:rPr>
              <w:t>所属行业大类</w:t>
            </w:r>
          </w:p>
        </w:tc>
        <w:tc>
          <w:tcPr>
            <w:tcW w:w="919" w:type="pct"/>
            <w:vAlign w:val="center"/>
          </w:tcPr>
          <w:p w14:paraId="097C5664">
            <w:pPr>
              <w:widowControl/>
              <w:snapToGrid w:val="0"/>
              <w:jc w:val="center"/>
              <w:rPr>
                <w:rFonts w:hint="eastAsia" w:ascii="黑体" w:hAnsi="黑体" w:eastAsia="黑体" w:cs="Times New Roman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kern w:val="0"/>
                <w:sz w:val="24"/>
                <w:szCs w:val="24"/>
              </w:rPr>
              <w:t>涉及场景名称</w:t>
            </w:r>
          </w:p>
        </w:tc>
        <w:tc>
          <w:tcPr>
            <w:tcW w:w="368" w:type="pct"/>
            <w:vAlign w:val="center"/>
          </w:tcPr>
          <w:p w14:paraId="716FF5F7">
            <w:pPr>
              <w:widowControl/>
              <w:snapToGrid w:val="0"/>
              <w:jc w:val="center"/>
              <w:rPr>
                <w:rFonts w:hint="eastAsia" w:ascii="黑体" w:hAnsi="黑体" w:eastAsia="黑体" w:cs="Times New Roman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kern w:val="0"/>
                <w:sz w:val="24"/>
                <w:szCs w:val="24"/>
              </w:rPr>
              <w:t>联系人</w:t>
            </w:r>
          </w:p>
        </w:tc>
        <w:tc>
          <w:tcPr>
            <w:tcW w:w="598" w:type="pct"/>
            <w:vAlign w:val="center"/>
          </w:tcPr>
          <w:p w14:paraId="6F3BEA08">
            <w:pPr>
              <w:widowControl/>
              <w:snapToGrid w:val="0"/>
              <w:jc w:val="center"/>
              <w:rPr>
                <w:rFonts w:hint="eastAsia" w:ascii="黑体" w:hAnsi="黑体" w:eastAsia="黑体" w:cs="Times New Roman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kern w:val="0"/>
                <w:sz w:val="24"/>
                <w:szCs w:val="24"/>
              </w:rPr>
              <w:t>联系方式</w:t>
            </w:r>
          </w:p>
        </w:tc>
        <w:tc>
          <w:tcPr>
            <w:tcW w:w="466" w:type="pct"/>
            <w:vAlign w:val="center"/>
          </w:tcPr>
          <w:p w14:paraId="688E24EC">
            <w:pPr>
              <w:widowControl/>
              <w:snapToGrid w:val="0"/>
              <w:jc w:val="center"/>
              <w:rPr>
                <w:rFonts w:hint="eastAsia" w:ascii="黑体" w:hAnsi="黑体" w:eastAsia="黑体" w:cs="Times New Roman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kern w:val="0"/>
                <w:sz w:val="24"/>
                <w:szCs w:val="24"/>
              </w:rPr>
              <w:t>备注</w:t>
            </w:r>
          </w:p>
        </w:tc>
      </w:tr>
      <w:tr w14:paraId="5F0D3D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356" w:type="pct"/>
            <w:noWrap/>
            <w:vAlign w:val="center"/>
          </w:tcPr>
          <w:p w14:paraId="0B2F7359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867" w:type="pct"/>
            <w:vAlign w:val="center"/>
          </w:tcPr>
          <w:p w14:paraId="3668E33E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817" w:type="pct"/>
            <w:noWrap/>
            <w:vAlign w:val="center"/>
          </w:tcPr>
          <w:p w14:paraId="70E2870E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610" w:type="pct"/>
            <w:noWrap/>
            <w:vAlign w:val="center"/>
          </w:tcPr>
          <w:p w14:paraId="7FDBE555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919" w:type="pct"/>
            <w:vAlign w:val="center"/>
          </w:tcPr>
          <w:p w14:paraId="764980EA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368" w:type="pct"/>
            <w:noWrap/>
            <w:vAlign w:val="center"/>
          </w:tcPr>
          <w:p w14:paraId="31F9FD85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598" w:type="pct"/>
            <w:noWrap/>
            <w:vAlign w:val="center"/>
          </w:tcPr>
          <w:p w14:paraId="5E7F92BC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466" w:type="pct"/>
            <w:noWrap/>
            <w:vAlign w:val="center"/>
          </w:tcPr>
          <w:p w14:paraId="5F2D11B5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</w:tr>
      <w:tr w14:paraId="13FDCD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356" w:type="pct"/>
            <w:noWrap/>
            <w:vAlign w:val="center"/>
          </w:tcPr>
          <w:p w14:paraId="1A03BF10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867" w:type="pct"/>
            <w:vAlign w:val="center"/>
          </w:tcPr>
          <w:p w14:paraId="1CC5788B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817" w:type="pct"/>
            <w:noWrap/>
            <w:vAlign w:val="center"/>
          </w:tcPr>
          <w:p w14:paraId="5EAE3B05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610" w:type="pct"/>
            <w:noWrap/>
            <w:vAlign w:val="center"/>
          </w:tcPr>
          <w:p w14:paraId="65667CA9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919" w:type="pct"/>
            <w:vAlign w:val="center"/>
          </w:tcPr>
          <w:p w14:paraId="3E023300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368" w:type="pct"/>
            <w:noWrap/>
            <w:vAlign w:val="center"/>
          </w:tcPr>
          <w:p w14:paraId="27C94C44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598" w:type="pct"/>
            <w:noWrap/>
            <w:vAlign w:val="center"/>
          </w:tcPr>
          <w:p w14:paraId="707FA39E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466" w:type="pct"/>
            <w:noWrap/>
            <w:vAlign w:val="center"/>
          </w:tcPr>
          <w:p w14:paraId="6BB4D936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</w:tr>
      <w:tr w14:paraId="2C8360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356" w:type="pct"/>
            <w:noWrap/>
            <w:vAlign w:val="center"/>
          </w:tcPr>
          <w:p w14:paraId="0ABBBC5B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867" w:type="pct"/>
            <w:vAlign w:val="center"/>
          </w:tcPr>
          <w:p w14:paraId="5F35AD8C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817" w:type="pct"/>
            <w:noWrap/>
            <w:vAlign w:val="center"/>
          </w:tcPr>
          <w:p w14:paraId="294FC06F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610" w:type="pct"/>
            <w:noWrap/>
            <w:vAlign w:val="center"/>
          </w:tcPr>
          <w:p w14:paraId="2B7ECADD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919" w:type="pct"/>
            <w:vAlign w:val="center"/>
          </w:tcPr>
          <w:p w14:paraId="348E5CD9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368" w:type="pct"/>
            <w:noWrap/>
            <w:vAlign w:val="center"/>
          </w:tcPr>
          <w:p w14:paraId="3A3954F4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598" w:type="pct"/>
            <w:noWrap/>
            <w:vAlign w:val="center"/>
          </w:tcPr>
          <w:p w14:paraId="447CF838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466" w:type="pct"/>
            <w:noWrap/>
            <w:vAlign w:val="center"/>
          </w:tcPr>
          <w:p w14:paraId="094B658C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</w:tr>
      <w:tr w14:paraId="3D7C3E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356" w:type="pct"/>
            <w:noWrap/>
            <w:vAlign w:val="center"/>
          </w:tcPr>
          <w:p w14:paraId="470FB65D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867" w:type="pct"/>
            <w:vAlign w:val="center"/>
          </w:tcPr>
          <w:p w14:paraId="40D3DC16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817" w:type="pct"/>
            <w:noWrap/>
            <w:vAlign w:val="center"/>
          </w:tcPr>
          <w:p w14:paraId="1AAF0AB7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610" w:type="pct"/>
            <w:noWrap/>
            <w:vAlign w:val="center"/>
          </w:tcPr>
          <w:p w14:paraId="16C43980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919" w:type="pct"/>
            <w:vAlign w:val="center"/>
          </w:tcPr>
          <w:p w14:paraId="33F82BD2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368" w:type="pct"/>
            <w:noWrap/>
            <w:vAlign w:val="center"/>
          </w:tcPr>
          <w:p w14:paraId="00DEA48B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598" w:type="pct"/>
            <w:noWrap/>
            <w:vAlign w:val="center"/>
          </w:tcPr>
          <w:p w14:paraId="785B0F15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466" w:type="pct"/>
            <w:noWrap/>
            <w:vAlign w:val="center"/>
          </w:tcPr>
          <w:p w14:paraId="585E875F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</w:tr>
      <w:tr w14:paraId="1245B1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356" w:type="pct"/>
            <w:noWrap/>
            <w:vAlign w:val="center"/>
          </w:tcPr>
          <w:p w14:paraId="627F18AB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867" w:type="pct"/>
            <w:vAlign w:val="center"/>
          </w:tcPr>
          <w:p w14:paraId="40E253AE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817" w:type="pct"/>
            <w:noWrap/>
            <w:vAlign w:val="center"/>
          </w:tcPr>
          <w:p w14:paraId="45B101D8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610" w:type="pct"/>
            <w:noWrap/>
            <w:vAlign w:val="center"/>
          </w:tcPr>
          <w:p w14:paraId="0B93A696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919" w:type="pct"/>
            <w:vAlign w:val="center"/>
          </w:tcPr>
          <w:p w14:paraId="248F4319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368" w:type="pct"/>
            <w:noWrap/>
            <w:vAlign w:val="center"/>
          </w:tcPr>
          <w:p w14:paraId="3A6A79A5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598" w:type="pct"/>
            <w:noWrap/>
            <w:vAlign w:val="center"/>
          </w:tcPr>
          <w:p w14:paraId="21C98EC7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466" w:type="pct"/>
            <w:noWrap/>
            <w:vAlign w:val="center"/>
          </w:tcPr>
          <w:p w14:paraId="4C7727FB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</w:tr>
      <w:bookmarkEnd w:id="1"/>
    </w:tbl>
    <w:p w14:paraId="48525E80">
      <w:pPr>
        <w:ind w:firstLine="640" w:firstLineChars="200"/>
        <w:rPr>
          <w:rFonts w:ascii="仿宋_GB2312" w:hAnsi="Times New Roman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Times New Roman" w:eastAsia="仿宋_GB2312" w:cs="Times New Roman"/>
          <w:color w:val="000000"/>
          <w:sz w:val="32"/>
          <w:szCs w:val="32"/>
        </w:rPr>
        <w:t>注：推荐企业如为原省级智能工厂须在备注中写明入选年度。</w:t>
      </w:r>
    </w:p>
    <w:p w14:paraId="1EAF4D36">
      <w:pPr>
        <w:adjustRightInd w:val="0"/>
        <w:snapToGrid w:val="0"/>
        <w:spacing w:line="590" w:lineRule="exact"/>
        <w:ind w:firstLine="640"/>
        <w:jc w:val="center"/>
        <w:rPr>
          <w:rFonts w:hint="eastAsia" w:ascii="方正小标宋简体" w:hAnsi="方正仿宋_GBK" w:eastAsia="方正小标宋简体" w:cs="方正仿宋_GBK"/>
          <w:sz w:val="44"/>
          <w:szCs w:val="44"/>
        </w:rPr>
      </w:pPr>
      <w:r>
        <w:rPr>
          <w:rFonts w:ascii="仿宋_GB2312" w:hAnsi="Times New Roman" w:eastAsia="仿宋_GB2312" w:cs="Times New Roman"/>
          <w:color w:val="000000"/>
          <w:sz w:val="32"/>
          <w:szCs w:val="32"/>
        </w:rPr>
        <w:br w:type="page"/>
      </w:r>
      <w:bookmarkStart w:id="2" w:name="_GoBack"/>
      <w:bookmarkEnd w:id="2"/>
      <w:r>
        <w:rPr>
          <w:rFonts w:hint="eastAsia" w:ascii="方正小标宋简体" w:hAnsi="Times New Roman" w:eastAsia="方正小标宋简体" w:cs="Times New Roman"/>
          <w:sz w:val="44"/>
          <w:szCs w:val="44"/>
        </w:rPr>
        <w:t>先进级（省级）智能工厂推荐汇总表</w:t>
      </w:r>
    </w:p>
    <w:p w14:paraId="3A61F8FE">
      <w:pPr>
        <w:spacing w:after="217" w:afterLines="50" w:line="520" w:lineRule="exact"/>
        <w:ind w:firstLine="640"/>
        <w:jc w:val="left"/>
        <w:rPr>
          <w:rFonts w:ascii="仿宋_GB2312" w:hAnsi="Times New Roman" w:eastAsia="仿宋_GB2312" w:cs="Times New Roman"/>
          <w:color w:val="000000"/>
          <w:sz w:val="32"/>
          <w:szCs w:val="32"/>
        </w:rPr>
      </w:pPr>
    </w:p>
    <w:p w14:paraId="716CF171">
      <w:pPr>
        <w:spacing w:after="217" w:afterLines="50" w:line="520" w:lineRule="exact"/>
        <w:ind w:firstLine="640"/>
        <w:jc w:val="left"/>
        <w:rPr>
          <w:rFonts w:ascii="仿宋_GB2312" w:hAnsi="Times New Roman" w:eastAsia="仿宋_GB2312" w:cs="Times New Roman"/>
          <w:color w:val="000000"/>
          <w:sz w:val="32"/>
          <w:szCs w:val="32"/>
          <w:u w:val="single"/>
        </w:rPr>
      </w:pPr>
      <w:r>
        <w:rPr>
          <w:rFonts w:hint="eastAsia" w:ascii="仿宋_GB2312" w:hAnsi="Times New Roman" w:eastAsia="仿宋_GB2312" w:cs="Times New Roman"/>
          <w:color w:val="000000"/>
          <w:sz w:val="32"/>
          <w:szCs w:val="32"/>
        </w:rPr>
        <w:t>推荐单位：</w:t>
      </w:r>
      <w:r>
        <w:rPr>
          <w:rFonts w:hint="eastAsia" w:ascii="仿宋_GB2312" w:hAnsi="Times New Roman" w:eastAsia="仿宋_GB2312" w:cs="Times New Roman"/>
          <w:color w:val="000000"/>
          <w:sz w:val="32"/>
          <w:szCs w:val="32"/>
          <w:u w:val="single"/>
        </w:rPr>
        <w:t xml:space="preserve">  （加盖单位公章）  </w:t>
      </w:r>
      <w:r>
        <w:rPr>
          <w:rFonts w:hint="eastAsia" w:ascii="仿宋_GB2312" w:hAnsi="Times New Roman" w:eastAsia="仿宋_GB2312" w:cs="Times New Roman"/>
          <w:color w:val="000000"/>
          <w:sz w:val="32"/>
          <w:szCs w:val="32"/>
        </w:rPr>
        <w:t xml:space="preserve">          联系人及电话：</w:t>
      </w:r>
      <w:r>
        <w:rPr>
          <w:rFonts w:hint="eastAsia" w:ascii="仿宋_GB2312" w:hAnsi="Times New Roman" w:eastAsia="仿宋_GB2312" w:cs="Times New Roman"/>
          <w:color w:val="000000"/>
          <w:sz w:val="32"/>
          <w:szCs w:val="32"/>
          <w:u w:val="single"/>
        </w:rPr>
        <w:t xml:space="preserve">                  </w:t>
      </w:r>
      <w:r>
        <w:rPr>
          <w:rFonts w:hint="eastAsia" w:ascii="仿宋_GB2312" w:hAnsi="Times New Roman" w:eastAsia="仿宋_GB2312" w:cs="Times New Roman"/>
          <w:color w:val="000000"/>
          <w:sz w:val="32"/>
          <w:szCs w:val="32"/>
        </w:rPr>
        <w:t xml:space="preserve"> </w:t>
      </w:r>
    </w:p>
    <w:tbl>
      <w:tblPr>
        <w:tblStyle w:val="15"/>
        <w:tblW w:w="497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4"/>
        <w:gridCol w:w="2447"/>
        <w:gridCol w:w="2306"/>
        <w:gridCol w:w="1722"/>
        <w:gridCol w:w="2594"/>
        <w:gridCol w:w="1039"/>
        <w:gridCol w:w="1688"/>
        <w:gridCol w:w="1312"/>
      </w:tblGrid>
      <w:tr w14:paraId="4F916B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356" w:type="pct"/>
            <w:vAlign w:val="center"/>
          </w:tcPr>
          <w:p w14:paraId="1BBFD2B3">
            <w:pPr>
              <w:widowControl/>
              <w:snapToGrid w:val="0"/>
              <w:jc w:val="center"/>
              <w:rPr>
                <w:rFonts w:hint="eastAsia" w:ascii="黑体" w:hAnsi="黑体" w:eastAsia="黑体" w:cs="Times New Roman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kern w:val="0"/>
                <w:sz w:val="24"/>
                <w:szCs w:val="24"/>
              </w:rPr>
              <w:t>序号</w:t>
            </w:r>
          </w:p>
        </w:tc>
        <w:tc>
          <w:tcPr>
            <w:tcW w:w="867" w:type="pct"/>
            <w:vAlign w:val="center"/>
          </w:tcPr>
          <w:p w14:paraId="56C671CE">
            <w:pPr>
              <w:widowControl/>
              <w:snapToGrid w:val="0"/>
              <w:jc w:val="center"/>
              <w:rPr>
                <w:rFonts w:hint="eastAsia" w:ascii="黑体" w:hAnsi="黑体" w:eastAsia="黑体" w:cs="Times New Roman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kern w:val="0"/>
                <w:sz w:val="24"/>
                <w:szCs w:val="24"/>
              </w:rPr>
              <w:t>企业名称</w:t>
            </w:r>
          </w:p>
        </w:tc>
        <w:tc>
          <w:tcPr>
            <w:tcW w:w="817" w:type="pct"/>
            <w:vAlign w:val="center"/>
          </w:tcPr>
          <w:p w14:paraId="6985B782">
            <w:pPr>
              <w:widowControl/>
              <w:snapToGrid w:val="0"/>
              <w:jc w:val="center"/>
              <w:rPr>
                <w:rFonts w:hint="eastAsia" w:ascii="黑体" w:hAnsi="黑体" w:eastAsia="黑体" w:cs="Times New Roman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kern w:val="0"/>
                <w:sz w:val="24"/>
                <w:szCs w:val="24"/>
              </w:rPr>
              <w:t>工厂名称</w:t>
            </w:r>
          </w:p>
        </w:tc>
        <w:tc>
          <w:tcPr>
            <w:tcW w:w="610" w:type="pct"/>
            <w:vAlign w:val="center"/>
          </w:tcPr>
          <w:p w14:paraId="60ACDB9B">
            <w:pPr>
              <w:widowControl/>
              <w:snapToGrid w:val="0"/>
              <w:jc w:val="center"/>
              <w:rPr>
                <w:rFonts w:hint="eastAsia" w:ascii="黑体" w:hAnsi="黑体" w:eastAsia="黑体" w:cs="Times New Roman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kern w:val="0"/>
                <w:sz w:val="24"/>
                <w:szCs w:val="24"/>
              </w:rPr>
              <w:t>所属行业大类</w:t>
            </w:r>
          </w:p>
        </w:tc>
        <w:tc>
          <w:tcPr>
            <w:tcW w:w="919" w:type="pct"/>
            <w:vAlign w:val="center"/>
          </w:tcPr>
          <w:p w14:paraId="0B857C1F">
            <w:pPr>
              <w:widowControl/>
              <w:snapToGrid w:val="0"/>
              <w:jc w:val="center"/>
              <w:rPr>
                <w:rFonts w:hint="eastAsia" w:ascii="黑体" w:hAnsi="黑体" w:eastAsia="黑体" w:cs="Times New Roman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kern w:val="0"/>
                <w:sz w:val="24"/>
                <w:szCs w:val="24"/>
              </w:rPr>
              <w:t>涉及场景名称</w:t>
            </w:r>
          </w:p>
        </w:tc>
        <w:tc>
          <w:tcPr>
            <w:tcW w:w="368" w:type="pct"/>
            <w:vAlign w:val="center"/>
          </w:tcPr>
          <w:p w14:paraId="5F6363ED">
            <w:pPr>
              <w:widowControl/>
              <w:snapToGrid w:val="0"/>
              <w:jc w:val="center"/>
              <w:rPr>
                <w:rFonts w:hint="eastAsia" w:ascii="黑体" w:hAnsi="黑体" w:eastAsia="黑体" w:cs="Times New Roman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kern w:val="0"/>
                <w:sz w:val="24"/>
                <w:szCs w:val="24"/>
              </w:rPr>
              <w:t>联系人</w:t>
            </w:r>
          </w:p>
        </w:tc>
        <w:tc>
          <w:tcPr>
            <w:tcW w:w="598" w:type="pct"/>
            <w:vAlign w:val="center"/>
          </w:tcPr>
          <w:p w14:paraId="59500CAC">
            <w:pPr>
              <w:widowControl/>
              <w:snapToGrid w:val="0"/>
              <w:jc w:val="center"/>
              <w:rPr>
                <w:rFonts w:hint="eastAsia" w:ascii="黑体" w:hAnsi="黑体" w:eastAsia="黑体" w:cs="Times New Roman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kern w:val="0"/>
                <w:sz w:val="24"/>
                <w:szCs w:val="24"/>
              </w:rPr>
              <w:t>联系方式</w:t>
            </w:r>
          </w:p>
        </w:tc>
        <w:tc>
          <w:tcPr>
            <w:tcW w:w="466" w:type="pct"/>
            <w:vAlign w:val="center"/>
          </w:tcPr>
          <w:p w14:paraId="6D3A7424">
            <w:pPr>
              <w:widowControl/>
              <w:snapToGrid w:val="0"/>
              <w:jc w:val="center"/>
              <w:rPr>
                <w:rFonts w:hint="eastAsia" w:ascii="黑体" w:hAnsi="黑体" w:eastAsia="黑体" w:cs="Times New Roman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kern w:val="0"/>
                <w:sz w:val="24"/>
                <w:szCs w:val="24"/>
              </w:rPr>
              <w:t>备注</w:t>
            </w:r>
          </w:p>
        </w:tc>
      </w:tr>
      <w:tr w14:paraId="7C3309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356" w:type="pct"/>
            <w:noWrap/>
            <w:vAlign w:val="center"/>
          </w:tcPr>
          <w:p w14:paraId="79110839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867" w:type="pct"/>
            <w:vAlign w:val="center"/>
          </w:tcPr>
          <w:p w14:paraId="1B4D2875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817" w:type="pct"/>
            <w:noWrap/>
            <w:vAlign w:val="center"/>
          </w:tcPr>
          <w:p w14:paraId="3F5F4918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610" w:type="pct"/>
            <w:noWrap/>
            <w:vAlign w:val="center"/>
          </w:tcPr>
          <w:p w14:paraId="11CF7A76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919" w:type="pct"/>
            <w:vAlign w:val="center"/>
          </w:tcPr>
          <w:p w14:paraId="64CB970D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368" w:type="pct"/>
            <w:noWrap/>
            <w:vAlign w:val="center"/>
          </w:tcPr>
          <w:p w14:paraId="4AAB9BD0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598" w:type="pct"/>
            <w:noWrap/>
            <w:vAlign w:val="center"/>
          </w:tcPr>
          <w:p w14:paraId="1EAB95C6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466" w:type="pct"/>
            <w:noWrap/>
            <w:vAlign w:val="center"/>
          </w:tcPr>
          <w:p w14:paraId="4444577E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</w:tr>
      <w:tr w14:paraId="19F88A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356" w:type="pct"/>
            <w:noWrap/>
            <w:vAlign w:val="center"/>
          </w:tcPr>
          <w:p w14:paraId="59FA525B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867" w:type="pct"/>
            <w:vAlign w:val="center"/>
          </w:tcPr>
          <w:p w14:paraId="44E2AAA5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817" w:type="pct"/>
            <w:noWrap/>
            <w:vAlign w:val="center"/>
          </w:tcPr>
          <w:p w14:paraId="0767C8C2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610" w:type="pct"/>
            <w:noWrap/>
            <w:vAlign w:val="center"/>
          </w:tcPr>
          <w:p w14:paraId="2DD862FB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919" w:type="pct"/>
            <w:vAlign w:val="center"/>
          </w:tcPr>
          <w:p w14:paraId="283A0AFF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368" w:type="pct"/>
            <w:noWrap/>
            <w:vAlign w:val="center"/>
          </w:tcPr>
          <w:p w14:paraId="138FE76D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598" w:type="pct"/>
            <w:noWrap/>
            <w:vAlign w:val="center"/>
          </w:tcPr>
          <w:p w14:paraId="0438A433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466" w:type="pct"/>
            <w:noWrap/>
            <w:vAlign w:val="center"/>
          </w:tcPr>
          <w:p w14:paraId="1D520071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</w:tr>
      <w:tr w14:paraId="13F1A1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356" w:type="pct"/>
            <w:noWrap/>
            <w:vAlign w:val="center"/>
          </w:tcPr>
          <w:p w14:paraId="167725AA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867" w:type="pct"/>
            <w:vAlign w:val="center"/>
          </w:tcPr>
          <w:p w14:paraId="285FF7A4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817" w:type="pct"/>
            <w:noWrap/>
            <w:vAlign w:val="center"/>
          </w:tcPr>
          <w:p w14:paraId="3AFCA540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610" w:type="pct"/>
            <w:noWrap/>
            <w:vAlign w:val="center"/>
          </w:tcPr>
          <w:p w14:paraId="691047E0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919" w:type="pct"/>
            <w:vAlign w:val="center"/>
          </w:tcPr>
          <w:p w14:paraId="0F2C31C4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368" w:type="pct"/>
            <w:noWrap/>
            <w:vAlign w:val="center"/>
          </w:tcPr>
          <w:p w14:paraId="5C92FE47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598" w:type="pct"/>
            <w:noWrap/>
            <w:vAlign w:val="center"/>
          </w:tcPr>
          <w:p w14:paraId="6FA4E9D1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466" w:type="pct"/>
            <w:noWrap/>
            <w:vAlign w:val="center"/>
          </w:tcPr>
          <w:p w14:paraId="07B9AB22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</w:tr>
      <w:tr w14:paraId="22C180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356" w:type="pct"/>
            <w:noWrap/>
            <w:vAlign w:val="center"/>
          </w:tcPr>
          <w:p w14:paraId="186C65AE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867" w:type="pct"/>
            <w:vAlign w:val="center"/>
          </w:tcPr>
          <w:p w14:paraId="175E18D5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817" w:type="pct"/>
            <w:noWrap/>
            <w:vAlign w:val="center"/>
          </w:tcPr>
          <w:p w14:paraId="38433985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610" w:type="pct"/>
            <w:noWrap/>
            <w:vAlign w:val="center"/>
          </w:tcPr>
          <w:p w14:paraId="561D4726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919" w:type="pct"/>
            <w:vAlign w:val="center"/>
          </w:tcPr>
          <w:p w14:paraId="348423B6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368" w:type="pct"/>
            <w:noWrap/>
            <w:vAlign w:val="center"/>
          </w:tcPr>
          <w:p w14:paraId="62A7EBA0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598" w:type="pct"/>
            <w:noWrap/>
            <w:vAlign w:val="center"/>
          </w:tcPr>
          <w:p w14:paraId="01AFA10F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466" w:type="pct"/>
            <w:noWrap/>
            <w:vAlign w:val="center"/>
          </w:tcPr>
          <w:p w14:paraId="4AD7D8F8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</w:tr>
      <w:tr w14:paraId="531161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356" w:type="pct"/>
            <w:noWrap/>
            <w:vAlign w:val="center"/>
          </w:tcPr>
          <w:p w14:paraId="644438DF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867" w:type="pct"/>
            <w:vAlign w:val="center"/>
          </w:tcPr>
          <w:p w14:paraId="10E00077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817" w:type="pct"/>
            <w:noWrap/>
            <w:vAlign w:val="center"/>
          </w:tcPr>
          <w:p w14:paraId="7B2E3D11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610" w:type="pct"/>
            <w:noWrap/>
            <w:vAlign w:val="center"/>
          </w:tcPr>
          <w:p w14:paraId="5270E349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919" w:type="pct"/>
            <w:vAlign w:val="center"/>
          </w:tcPr>
          <w:p w14:paraId="51AB7D9B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368" w:type="pct"/>
            <w:noWrap/>
            <w:vAlign w:val="center"/>
          </w:tcPr>
          <w:p w14:paraId="619EF718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598" w:type="pct"/>
            <w:noWrap/>
            <w:vAlign w:val="center"/>
          </w:tcPr>
          <w:p w14:paraId="6C5D0478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466" w:type="pct"/>
            <w:noWrap/>
            <w:vAlign w:val="center"/>
          </w:tcPr>
          <w:p w14:paraId="02EC4459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</w:tr>
    </w:tbl>
    <w:p w14:paraId="4BA21AAE">
      <w:pPr>
        <w:ind w:firstLine="640" w:firstLineChars="200"/>
        <w:rPr>
          <w:rFonts w:hint="eastAsia" w:ascii="仿宋_GB2312" w:hAnsi="Times New Roman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Times New Roman" w:eastAsia="仿宋_GB2312" w:cs="Times New Roman"/>
          <w:color w:val="000000"/>
          <w:sz w:val="32"/>
          <w:szCs w:val="32"/>
        </w:rPr>
        <w:t>注：推荐企业如为原省级智能工厂须在备注中写明入选年度，并后附现场审核情况并盖章。</w:t>
      </w:r>
    </w:p>
    <w:p w14:paraId="3F2A03F9">
      <w:pPr>
        <w:rPr>
          <w:rFonts w:ascii="仿宋_GB2312" w:hAnsi="Times New Roman" w:eastAsia="仿宋_GB2312" w:cs="Times New Roman"/>
          <w:color w:val="000000"/>
          <w:sz w:val="32"/>
          <w:szCs w:val="32"/>
        </w:rPr>
      </w:pPr>
      <w:r>
        <w:rPr>
          <w:rFonts w:ascii="仿宋_GB2312" w:hAnsi="Times New Roman" w:eastAsia="仿宋_GB2312" w:cs="Times New Roman"/>
          <w:color w:val="000000"/>
          <w:sz w:val="32"/>
          <w:szCs w:val="32"/>
        </w:rPr>
        <w:br w:type="page"/>
      </w:r>
    </w:p>
    <w:p w14:paraId="06680705">
      <w:pPr>
        <w:rPr>
          <w:rFonts w:ascii="仿宋_GB2312" w:hAnsi="Times New Roman" w:eastAsia="仿宋_GB2312" w:cs="Times New Roman"/>
          <w:color w:val="000000"/>
          <w:sz w:val="32"/>
          <w:szCs w:val="32"/>
        </w:rPr>
      </w:pPr>
    </w:p>
    <w:p w14:paraId="63DC9732">
      <w:pPr>
        <w:widowControl/>
        <w:jc w:val="left"/>
        <w:rPr>
          <w:rFonts w:ascii="仿宋_GB2312" w:hAnsi="Times New Roman" w:eastAsia="仿宋_GB2312" w:cs="Times New Roman"/>
          <w:color w:val="000000"/>
          <w:sz w:val="32"/>
          <w:szCs w:val="32"/>
        </w:rPr>
      </w:pPr>
    </w:p>
    <w:p w14:paraId="7B65BDCE">
      <w:pPr>
        <w:adjustRightInd w:val="0"/>
        <w:snapToGrid w:val="0"/>
        <w:spacing w:line="590" w:lineRule="exact"/>
        <w:ind w:firstLine="640"/>
        <w:jc w:val="center"/>
        <w:rPr>
          <w:rFonts w:hint="eastAsia" w:ascii="方正小标宋简体" w:hAnsi="方正仿宋_GBK" w:eastAsia="方正小标宋简体" w:cs="方正仿宋_GBK"/>
          <w:sz w:val="44"/>
          <w:szCs w:val="44"/>
        </w:rPr>
      </w:pPr>
      <w:r>
        <w:rPr>
          <w:rFonts w:hint="eastAsia" w:ascii="方正小标宋简体" w:hAnsi="Times New Roman" w:eastAsia="方正小标宋简体" w:cs="Times New Roman"/>
          <w:sz w:val="44"/>
          <w:szCs w:val="44"/>
        </w:rPr>
        <w:t>省级智能制造优秀场景推荐汇总表</w:t>
      </w:r>
    </w:p>
    <w:p w14:paraId="092F6F77">
      <w:pPr>
        <w:spacing w:after="217" w:afterLines="50" w:line="520" w:lineRule="exact"/>
        <w:ind w:firstLine="640"/>
        <w:jc w:val="left"/>
        <w:rPr>
          <w:rFonts w:ascii="仿宋_GB2312" w:hAnsi="Times New Roman" w:eastAsia="仿宋_GB2312" w:cs="Times New Roman"/>
          <w:color w:val="000000"/>
          <w:sz w:val="32"/>
          <w:szCs w:val="32"/>
        </w:rPr>
      </w:pPr>
    </w:p>
    <w:p w14:paraId="7BD3E3CC">
      <w:pPr>
        <w:spacing w:after="217" w:afterLines="50" w:line="520" w:lineRule="exact"/>
        <w:ind w:firstLine="640"/>
        <w:jc w:val="left"/>
        <w:rPr>
          <w:rFonts w:ascii="仿宋_GB2312" w:hAnsi="Times New Roman" w:eastAsia="仿宋_GB2312" w:cs="Times New Roman"/>
          <w:color w:val="000000"/>
          <w:sz w:val="32"/>
          <w:szCs w:val="32"/>
          <w:u w:val="single"/>
        </w:rPr>
      </w:pPr>
      <w:r>
        <w:rPr>
          <w:rFonts w:hint="eastAsia" w:ascii="仿宋_GB2312" w:hAnsi="Times New Roman" w:eastAsia="仿宋_GB2312" w:cs="Times New Roman"/>
          <w:color w:val="000000"/>
          <w:sz w:val="32"/>
          <w:szCs w:val="32"/>
        </w:rPr>
        <w:t>推荐单位：</w:t>
      </w:r>
      <w:r>
        <w:rPr>
          <w:rFonts w:hint="eastAsia" w:ascii="仿宋_GB2312" w:hAnsi="Times New Roman" w:eastAsia="仿宋_GB2312" w:cs="Times New Roman"/>
          <w:color w:val="000000"/>
          <w:sz w:val="32"/>
          <w:szCs w:val="32"/>
          <w:u w:val="single"/>
        </w:rPr>
        <w:t xml:space="preserve">  （加盖单位公章）  </w:t>
      </w:r>
      <w:r>
        <w:rPr>
          <w:rFonts w:hint="eastAsia" w:ascii="仿宋_GB2312" w:hAnsi="Times New Roman" w:eastAsia="仿宋_GB2312" w:cs="Times New Roman"/>
          <w:color w:val="000000"/>
          <w:sz w:val="32"/>
          <w:szCs w:val="32"/>
        </w:rPr>
        <w:t xml:space="preserve">          联系人及电话：</w:t>
      </w:r>
      <w:r>
        <w:rPr>
          <w:rFonts w:hint="eastAsia" w:ascii="仿宋_GB2312" w:hAnsi="Times New Roman" w:eastAsia="仿宋_GB2312" w:cs="Times New Roman"/>
          <w:color w:val="000000"/>
          <w:sz w:val="32"/>
          <w:szCs w:val="32"/>
          <w:u w:val="single"/>
        </w:rPr>
        <w:t xml:space="preserve">                  </w:t>
      </w:r>
      <w:r>
        <w:rPr>
          <w:rFonts w:hint="eastAsia" w:ascii="仿宋_GB2312" w:hAnsi="Times New Roman" w:eastAsia="仿宋_GB2312" w:cs="Times New Roman"/>
          <w:color w:val="000000"/>
          <w:sz w:val="32"/>
          <w:szCs w:val="32"/>
        </w:rPr>
        <w:t xml:space="preserve"> </w:t>
      </w:r>
    </w:p>
    <w:tbl>
      <w:tblPr>
        <w:tblStyle w:val="15"/>
        <w:tblW w:w="4673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49"/>
        <w:gridCol w:w="2159"/>
        <w:gridCol w:w="1439"/>
        <w:gridCol w:w="3749"/>
        <w:gridCol w:w="1293"/>
        <w:gridCol w:w="2162"/>
        <w:gridCol w:w="1296"/>
      </w:tblGrid>
      <w:tr w14:paraId="2A77A0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434" w:type="pct"/>
            <w:vAlign w:val="center"/>
          </w:tcPr>
          <w:p w14:paraId="0AD6F276">
            <w:pPr>
              <w:widowControl/>
              <w:snapToGrid w:val="0"/>
              <w:jc w:val="center"/>
              <w:rPr>
                <w:rFonts w:hint="eastAsia" w:ascii="黑体" w:hAnsi="黑体" w:eastAsia="黑体" w:cs="Times New Roman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kern w:val="0"/>
                <w:sz w:val="24"/>
                <w:szCs w:val="24"/>
              </w:rPr>
              <w:t>序号</w:t>
            </w:r>
          </w:p>
        </w:tc>
        <w:tc>
          <w:tcPr>
            <w:tcW w:w="815" w:type="pct"/>
            <w:vAlign w:val="center"/>
          </w:tcPr>
          <w:p w14:paraId="73205B53">
            <w:pPr>
              <w:widowControl/>
              <w:snapToGrid w:val="0"/>
              <w:jc w:val="center"/>
              <w:rPr>
                <w:rFonts w:hint="eastAsia" w:ascii="黑体" w:hAnsi="黑体" w:eastAsia="黑体" w:cs="Times New Roman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kern w:val="0"/>
                <w:sz w:val="24"/>
                <w:szCs w:val="24"/>
              </w:rPr>
              <w:t>企业名称</w:t>
            </w:r>
          </w:p>
        </w:tc>
        <w:tc>
          <w:tcPr>
            <w:tcW w:w="543" w:type="pct"/>
            <w:vAlign w:val="center"/>
          </w:tcPr>
          <w:p w14:paraId="6738303F">
            <w:pPr>
              <w:widowControl/>
              <w:snapToGrid w:val="0"/>
              <w:jc w:val="center"/>
              <w:rPr>
                <w:rFonts w:hint="eastAsia" w:ascii="黑体" w:hAnsi="黑体" w:eastAsia="黑体" w:cs="Times New Roman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kern w:val="0"/>
                <w:sz w:val="24"/>
                <w:szCs w:val="24"/>
              </w:rPr>
              <w:t>所属行业大类</w:t>
            </w:r>
          </w:p>
        </w:tc>
        <w:tc>
          <w:tcPr>
            <w:tcW w:w="1415" w:type="pct"/>
            <w:vAlign w:val="center"/>
          </w:tcPr>
          <w:p w14:paraId="719FE19C">
            <w:pPr>
              <w:widowControl/>
              <w:snapToGrid w:val="0"/>
              <w:jc w:val="center"/>
              <w:rPr>
                <w:rFonts w:hint="eastAsia" w:ascii="黑体" w:hAnsi="黑体" w:eastAsia="黑体" w:cs="Times New Roman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kern w:val="0"/>
                <w:sz w:val="24"/>
                <w:szCs w:val="24"/>
              </w:rPr>
              <w:t>场景名称</w:t>
            </w:r>
          </w:p>
        </w:tc>
        <w:tc>
          <w:tcPr>
            <w:tcW w:w="488" w:type="pct"/>
            <w:vAlign w:val="center"/>
          </w:tcPr>
          <w:p w14:paraId="1D9F2020">
            <w:pPr>
              <w:widowControl/>
              <w:snapToGrid w:val="0"/>
              <w:jc w:val="center"/>
              <w:rPr>
                <w:rFonts w:hint="eastAsia" w:ascii="黑体" w:hAnsi="黑体" w:eastAsia="黑体" w:cs="Times New Roman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kern w:val="0"/>
                <w:sz w:val="24"/>
                <w:szCs w:val="24"/>
              </w:rPr>
              <w:t>联系人</w:t>
            </w:r>
          </w:p>
        </w:tc>
        <w:tc>
          <w:tcPr>
            <w:tcW w:w="816" w:type="pct"/>
            <w:vAlign w:val="center"/>
          </w:tcPr>
          <w:p w14:paraId="7CA0283D">
            <w:pPr>
              <w:widowControl/>
              <w:snapToGrid w:val="0"/>
              <w:jc w:val="center"/>
              <w:rPr>
                <w:rFonts w:hint="eastAsia" w:ascii="黑体" w:hAnsi="黑体" w:eastAsia="黑体" w:cs="Times New Roman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kern w:val="0"/>
                <w:sz w:val="24"/>
                <w:szCs w:val="24"/>
              </w:rPr>
              <w:t>联系方式</w:t>
            </w:r>
          </w:p>
        </w:tc>
        <w:tc>
          <w:tcPr>
            <w:tcW w:w="489" w:type="pct"/>
            <w:vAlign w:val="center"/>
          </w:tcPr>
          <w:p w14:paraId="2734AA57">
            <w:pPr>
              <w:widowControl/>
              <w:snapToGrid w:val="0"/>
              <w:jc w:val="center"/>
              <w:rPr>
                <w:rFonts w:hint="eastAsia" w:ascii="黑体" w:hAnsi="黑体" w:eastAsia="黑体" w:cs="Times New Roman"/>
                <w:kern w:val="0"/>
                <w:sz w:val="24"/>
                <w:szCs w:val="24"/>
              </w:rPr>
            </w:pPr>
            <w:r>
              <w:rPr>
                <w:rFonts w:hint="eastAsia" w:ascii="黑体" w:hAnsi="黑体" w:eastAsia="黑体" w:cs="Times New Roman"/>
                <w:kern w:val="0"/>
                <w:sz w:val="24"/>
                <w:szCs w:val="24"/>
              </w:rPr>
              <w:t>备注</w:t>
            </w:r>
          </w:p>
        </w:tc>
      </w:tr>
      <w:tr w14:paraId="1589CA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434" w:type="pct"/>
            <w:noWrap/>
            <w:vAlign w:val="center"/>
          </w:tcPr>
          <w:p w14:paraId="4A665FD8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815" w:type="pct"/>
            <w:vAlign w:val="center"/>
          </w:tcPr>
          <w:p w14:paraId="5477CBF1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543" w:type="pct"/>
            <w:noWrap/>
            <w:vAlign w:val="center"/>
          </w:tcPr>
          <w:p w14:paraId="7920C4A0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1415" w:type="pct"/>
            <w:vAlign w:val="center"/>
          </w:tcPr>
          <w:p w14:paraId="79242927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  <w:r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  <w:t>申报多个场景依次列明场景名称。如1.工厂数字化设计与交付 2.生产计划优化 3. …</w:t>
            </w:r>
          </w:p>
        </w:tc>
        <w:tc>
          <w:tcPr>
            <w:tcW w:w="488" w:type="pct"/>
            <w:noWrap/>
            <w:vAlign w:val="center"/>
          </w:tcPr>
          <w:p w14:paraId="7B4BC742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816" w:type="pct"/>
            <w:noWrap/>
            <w:vAlign w:val="center"/>
          </w:tcPr>
          <w:p w14:paraId="25282630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489" w:type="pct"/>
            <w:noWrap/>
            <w:vAlign w:val="center"/>
          </w:tcPr>
          <w:p w14:paraId="104DD8FB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</w:tr>
      <w:tr w14:paraId="182A69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434" w:type="pct"/>
            <w:noWrap/>
            <w:vAlign w:val="center"/>
          </w:tcPr>
          <w:p w14:paraId="623CE90E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815" w:type="pct"/>
            <w:vAlign w:val="center"/>
          </w:tcPr>
          <w:p w14:paraId="55C5B12D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543" w:type="pct"/>
            <w:noWrap/>
            <w:vAlign w:val="center"/>
          </w:tcPr>
          <w:p w14:paraId="34A7341C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1415" w:type="pct"/>
            <w:vAlign w:val="center"/>
          </w:tcPr>
          <w:p w14:paraId="0D86EF91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488" w:type="pct"/>
            <w:noWrap/>
            <w:vAlign w:val="center"/>
          </w:tcPr>
          <w:p w14:paraId="0CA1358B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816" w:type="pct"/>
            <w:noWrap/>
            <w:vAlign w:val="center"/>
          </w:tcPr>
          <w:p w14:paraId="1F8FBAE3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489" w:type="pct"/>
            <w:noWrap/>
            <w:vAlign w:val="center"/>
          </w:tcPr>
          <w:p w14:paraId="68016271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</w:tr>
      <w:tr w14:paraId="7F0912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434" w:type="pct"/>
            <w:noWrap/>
            <w:vAlign w:val="center"/>
          </w:tcPr>
          <w:p w14:paraId="2E2ECA58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815" w:type="pct"/>
            <w:vAlign w:val="center"/>
          </w:tcPr>
          <w:p w14:paraId="5415679C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543" w:type="pct"/>
            <w:noWrap/>
            <w:vAlign w:val="center"/>
          </w:tcPr>
          <w:p w14:paraId="0647DB87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1415" w:type="pct"/>
            <w:vAlign w:val="center"/>
          </w:tcPr>
          <w:p w14:paraId="0DBD834B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488" w:type="pct"/>
            <w:noWrap/>
            <w:vAlign w:val="center"/>
          </w:tcPr>
          <w:p w14:paraId="3A627F08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816" w:type="pct"/>
            <w:noWrap/>
            <w:vAlign w:val="center"/>
          </w:tcPr>
          <w:p w14:paraId="6FB024E1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489" w:type="pct"/>
            <w:noWrap/>
            <w:vAlign w:val="center"/>
          </w:tcPr>
          <w:p w14:paraId="5383B6CF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</w:tr>
      <w:tr w14:paraId="0BAB74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434" w:type="pct"/>
            <w:noWrap/>
            <w:vAlign w:val="center"/>
          </w:tcPr>
          <w:p w14:paraId="1A21D4CE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815" w:type="pct"/>
            <w:vAlign w:val="center"/>
          </w:tcPr>
          <w:p w14:paraId="1EED9005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543" w:type="pct"/>
            <w:noWrap/>
            <w:vAlign w:val="center"/>
          </w:tcPr>
          <w:p w14:paraId="0CEDE2E0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1415" w:type="pct"/>
            <w:vAlign w:val="center"/>
          </w:tcPr>
          <w:p w14:paraId="1D255A22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488" w:type="pct"/>
            <w:noWrap/>
            <w:vAlign w:val="center"/>
          </w:tcPr>
          <w:p w14:paraId="3CFF8B04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816" w:type="pct"/>
            <w:noWrap/>
            <w:vAlign w:val="center"/>
          </w:tcPr>
          <w:p w14:paraId="3284E8ED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489" w:type="pct"/>
            <w:noWrap/>
            <w:vAlign w:val="center"/>
          </w:tcPr>
          <w:p w14:paraId="2FE8A916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</w:tr>
      <w:tr w14:paraId="5D7EC4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434" w:type="pct"/>
            <w:noWrap/>
            <w:vAlign w:val="center"/>
          </w:tcPr>
          <w:p w14:paraId="4B9E65B8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815" w:type="pct"/>
            <w:vAlign w:val="center"/>
          </w:tcPr>
          <w:p w14:paraId="16B121CF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543" w:type="pct"/>
            <w:noWrap/>
            <w:vAlign w:val="center"/>
          </w:tcPr>
          <w:p w14:paraId="2B80CE44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1415" w:type="pct"/>
            <w:vAlign w:val="center"/>
          </w:tcPr>
          <w:p w14:paraId="0775C32D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488" w:type="pct"/>
            <w:noWrap/>
            <w:vAlign w:val="center"/>
          </w:tcPr>
          <w:p w14:paraId="4BCD38DD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816" w:type="pct"/>
            <w:noWrap/>
            <w:vAlign w:val="center"/>
          </w:tcPr>
          <w:p w14:paraId="1B0B53E0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  <w:tc>
          <w:tcPr>
            <w:tcW w:w="489" w:type="pct"/>
            <w:noWrap/>
            <w:vAlign w:val="center"/>
          </w:tcPr>
          <w:p w14:paraId="1C9D66D5">
            <w:pPr>
              <w:widowControl/>
              <w:jc w:val="center"/>
              <w:rPr>
                <w:rFonts w:hint="eastAsia" w:ascii="方正仿宋_GBK" w:hAnsi="宋体" w:eastAsia="方正仿宋_GBK" w:cs="Times New Roman"/>
                <w:kern w:val="0"/>
                <w:sz w:val="18"/>
                <w:szCs w:val="18"/>
              </w:rPr>
            </w:pPr>
          </w:p>
        </w:tc>
      </w:tr>
    </w:tbl>
    <w:p w14:paraId="7F115D36">
      <w:pPr>
        <w:ind w:firstLine="640" w:firstLineChars="200"/>
        <w:rPr>
          <w:rFonts w:ascii="仿宋_GB2312" w:hAnsi="Times New Roman" w:eastAsia="仿宋_GB2312" w:cs="Times New Roman"/>
          <w:color w:val="000000"/>
          <w:sz w:val="32"/>
          <w:szCs w:val="32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6838" w:h="11906" w:orient="landscape"/>
      <w:pgMar w:top="1800" w:right="1440" w:bottom="1800" w:left="1440" w:header="851" w:footer="992" w:gutter="0"/>
      <w:cols w:space="425" w:num="1"/>
      <w:docGrid w:type="lines" w:linePitch="43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2000000000000000000"/>
    <w:charset w:val="86"/>
    <w:family w:val="script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1F022E">
    <w:pPr>
      <w:pStyle w:val="11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FCEA70B">
    <w:pPr>
      <w:pStyle w:val="11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F84DC9">
    <w:pPr>
      <w:pStyle w:val="11"/>
      <w:ind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B37975">
    <w:pPr>
      <w:pStyle w:val="12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A72C35">
    <w:pPr>
      <w:pStyle w:val="12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1216D9">
    <w:pPr>
      <w:pStyle w:val="12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HorizontalSpacing w:val="160"/>
  <w:drawingGridVerticalSpacing w:val="435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zljNjQ1YWVlOTcwODc2NTYzYzAyYWNhNGMxN2NmNWUifQ=="/>
  </w:docVars>
  <w:rsids>
    <w:rsidRoot w:val="000072B5"/>
    <w:rsid w:val="000072B5"/>
    <w:rsid w:val="001C6CB3"/>
    <w:rsid w:val="002C3FB2"/>
    <w:rsid w:val="00307D98"/>
    <w:rsid w:val="003C6904"/>
    <w:rsid w:val="00424CA5"/>
    <w:rsid w:val="00546DFA"/>
    <w:rsid w:val="009D22DF"/>
    <w:rsid w:val="00AD31BC"/>
    <w:rsid w:val="00C80C7A"/>
    <w:rsid w:val="00C9717A"/>
    <w:rsid w:val="00DE391B"/>
    <w:rsid w:val="00E31D33"/>
    <w:rsid w:val="00EE5199"/>
    <w:rsid w:val="7BEEF10B"/>
    <w:rsid w:val="EEFEE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7"/>
    <w:autoRedefine/>
    <w:qFormat/>
    <w:uiPriority w:val="9"/>
    <w:pPr>
      <w:keepNext/>
      <w:keepLines/>
      <w:spacing w:line="600" w:lineRule="exact"/>
      <w:ind w:firstLine="200" w:firstLineChars="200"/>
      <w:outlineLvl w:val="0"/>
    </w:pPr>
    <w:rPr>
      <w:rFonts w:ascii="Times New Roman" w:hAnsi="Times New Roman" w:eastAsia="黑体"/>
      <w:bCs/>
      <w:kern w:val="44"/>
      <w:sz w:val="32"/>
      <w:szCs w:val="44"/>
    </w:rPr>
  </w:style>
  <w:style w:type="paragraph" w:styleId="3">
    <w:name w:val="heading 2"/>
    <w:basedOn w:val="1"/>
    <w:next w:val="1"/>
    <w:link w:val="18"/>
    <w:autoRedefine/>
    <w:semiHidden/>
    <w:unhideWhenUsed/>
    <w:qFormat/>
    <w:uiPriority w:val="9"/>
    <w:pPr>
      <w:keepNext/>
      <w:keepLines/>
      <w:spacing w:line="600" w:lineRule="exact"/>
      <w:ind w:firstLine="200" w:firstLineChars="200"/>
      <w:outlineLvl w:val="1"/>
    </w:pPr>
    <w:rPr>
      <w:rFonts w:eastAsia="楷体_GB2312" w:asciiTheme="majorHAnsi" w:hAnsiTheme="majorHAnsi" w:cstheme="majorBidi"/>
      <w:bCs/>
      <w:sz w:val="32"/>
      <w:szCs w:val="32"/>
    </w:rPr>
  </w:style>
  <w:style w:type="paragraph" w:styleId="4">
    <w:name w:val="heading 3"/>
    <w:basedOn w:val="1"/>
    <w:next w:val="1"/>
    <w:link w:val="19"/>
    <w:semiHidden/>
    <w:unhideWhenUsed/>
    <w:qFormat/>
    <w:uiPriority w:val="9"/>
    <w:pPr>
      <w:keepNext/>
      <w:keepLines/>
      <w:spacing w:before="160" w:after="80" w:line="600" w:lineRule="exact"/>
      <w:ind w:firstLine="200" w:firstLineChars="20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0"/>
    <w:semiHidden/>
    <w:unhideWhenUsed/>
    <w:qFormat/>
    <w:uiPriority w:val="9"/>
    <w:pPr>
      <w:keepNext/>
      <w:keepLines/>
      <w:spacing w:before="80" w:after="40" w:line="600" w:lineRule="exact"/>
      <w:ind w:firstLine="200" w:firstLineChars="20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1"/>
    <w:semiHidden/>
    <w:unhideWhenUsed/>
    <w:qFormat/>
    <w:uiPriority w:val="9"/>
    <w:pPr>
      <w:keepNext/>
      <w:keepLines/>
      <w:spacing w:before="80" w:after="40" w:line="600" w:lineRule="exact"/>
      <w:ind w:firstLine="200" w:firstLineChars="20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7">
    <w:name w:val="heading 6"/>
    <w:basedOn w:val="1"/>
    <w:next w:val="1"/>
    <w:link w:val="22"/>
    <w:semiHidden/>
    <w:unhideWhenUsed/>
    <w:qFormat/>
    <w:uiPriority w:val="9"/>
    <w:pPr>
      <w:keepNext/>
      <w:keepLines/>
      <w:spacing w:before="40" w:line="600" w:lineRule="exact"/>
      <w:ind w:firstLine="200" w:firstLineChars="200"/>
      <w:outlineLvl w:val="5"/>
    </w:pPr>
    <w:rPr>
      <w:rFonts w:cstheme="majorBidi"/>
      <w:b/>
      <w:bCs/>
      <w:color w:val="104862" w:themeColor="accent1" w:themeShade="BF"/>
      <w:sz w:val="32"/>
    </w:rPr>
  </w:style>
  <w:style w:type="paragraph" w:styleId="8">
    <w:name w:val="heading 7"/>
    <w:basedOn w:val="1"/>
    <w:next w:val="1"/>
    <w:link w:val="23"/>
    <w:semiHidden/>
    <w:unhideWhenUsed/>
    <w:qFormat/>
    <w:uiPriority w:val="9"/>
    <w:pPr>
      <w:keepNext/>
      <w:keepLines/>
      <w:spacing w:before="40" w:line="600" w:lineRule="exact"/>
      <w:ind w:firstLine="200" w:firstLineChars="200"/>
      <w:outlineLvl w:val="6"/>
    </w:pPr>
    <w:rPr>
      <w:rFonts w:cstheme="majorBidi"/>
      <w:b/>
      <w:bCs/>
      <w:color w:val="595959" w:themeColor="text1" w:themeTint="A6"/>
      <w:sz w:val="32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4"/>
    <w:semiHidden/>
    <w:unhideWhenUsed/>
    <w:qFormat/>
    <w:uiPriority w:val="9"/>
    <w:pPr>
      <w:keepNext/>
      <w:keepLines/>
      <w:spacing w:line="600" w:lineRule="exact"/>
      <w:ind w:firstLine="200" w:firstLineChars="200"/>
      <w:outlineLvl w:val="7"/>
    </w:pPr>
    <w:rPr>
      <w:rFonts w:cstheme="majorBidi"/>
      <w:color w:val="595959" w:themeColor="text1" w:themeTint="A6"/>
      <w:sz w:val="32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5"/>
    <w:semiHidden/>
    <w:unhideWhenUsed/>
    <w:qFormat/>
    <w:uiPriority w:val="9"/>
    <w:pPr>
      <w:keepNext/>
      <w:keepLines/>
      <w:spacing w:line="600" w:lineRule="exact"/>
      <w:ind w:firstLine="200" w:firstLineChars="200"/>
      <w:outlineLvl w:val="8"/>
    </w:pPr>
    <w:rPr>
      <w:rFonts w:eastAsiaTheme="majorEastAsia" w:cstheme="majorBidi"/>
      <w:color w:val="595959" w:themeColor="text1" w:themeTint="A6"/>
      <w:sz w:val="32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link w:val="36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tLeast"/>
      <w:ind w:firstLine="200" w:firstLineChars="200"/>
      <w:jc w:val="left"/>
    </w:pPr>
    <w:rPr>
      <w:rFonts w:ascii="Times New Roman" w:hAnsi="Times New Roman" w:eastAsia="仿宋_GB2312"/>
      <w:sz w:val="18"/>
      <w:szCs w:val="18"/>
    </w:rPr>
  </w:style>
  <w:style w:type="paragraph" w:styleId="12">
    <w:name w:val="header"/>
    <w:basedOn w:val="1"/>
    <w:link w:val="35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tLeast"/>
      <w:ind w:firstLine="200" w:firstLineChars="200"/>
      <w:jc w:val="center"/>
    </w:pPr>
    <w:rPr>
      <w:rFonts w:ascii="Times New Roman" w:hAnsi="Times New Roman" w:eastAsia="仿宋_GB2312"/>
      <w:sz w:val="18"/>
      <w:szCs w:val="18"/>
    </w:rPr>
  </w:style>
  <w:style w:type="paragraph" w:styleId="13">
    <w:name w:val="Subtitle"/>
    <w:basedOn w:val="1"/>
    <w:next w:val="1"/>
    <w:link w:val="27"/>
    <w:qFormat/>
    <w:uiPriority w:val="11"/>
    <w:pPr>
      <w:spacing w:after="160" w:line="600" w:lineRule="exact"/>
      <w:ind w:firstLine="200" w:firstLineChars="20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Title"/>
    <w:basedOn w:val="1"/>
    <w:next w:val="1"/>
    <w:link w:val="26"/>
    <w:qFormat/>
    <w:uiPriority w:val="10"/>
    <w:pPr>
      <w:spacing w:after="80"/>
      <w:ind w:firstLine="200" w:firstLineChars="20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7">
    <w:name w:val="标题 1 字符"/>
    <w:basedOn w:val="16"/>
    <w:link w:val="2"/>
    <w:qFormat/>
    <w:uiPriority w:val="9"/>
    <w:rPr>
      <w:rFonts w:ascii="Times New Roman" w:hAnsi="Times New Roman" w:eastAsia="黑体"/>
      <w:bCs/>
      <w:kern w:val="44"/>
      <w:sz w:val="32"/>
      <w:szCs w:val="44"/>
    </w:rPr>
  </w:style>
  <w:style w:type="character" w:customStyle="1" w:styleId="18">
    <w:name w:val="标题 2 字符"/>
    <w:basedOn w:val="16"/>
    <w:link w:val="3"/>
    <w:semiHidden/>
    <w:qFormat/>
    <w:uiPriority w:val="9"/>
    <w:rPr>
      <w:rFonts w:eastAsia="楷体_GB2312" w:asciiTheme="majorHAnsi" w:hAnsiTheme="majorHAnsi" w:cstheme="majorBidi"/>
      <w:bCs/>
      <w:sz w:val="32"/>
      <w:szCs w:val="32"/>
    </w:rPr>
  </w:style>
  <w:style w:type="character" w:customStyle="1" w:styleId="19">
    <w:name w:val="标题 3 字符"/>
    <w:basedOn w:val="16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0">
    <w:name w:val="标题 4 字符"/>
    <w:basedOn w:val="16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1">
    <w:name w:val="标题 5 字符"/>
    <w:basedOn w:val="16"/>
    <w:link w:val="6"/>
    <w:semiHidden/>
    <w:qFormat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2">
    <w:name w:val="标题 6 字符"/>
    <w:basedOn w:val="16"/>
    <w:link w:val="7"/>
    <w:semiHidden/>
    <w:qFormat/>
    <w:uiPriority w:val="9"/>
    <w:rPr>
      <w:rFonts w:cstheme="majorBidi"/>
      <w:b/>
      <w:bCs/>
      <w:color w:val="104862" w:themeColor="accent1" w:themeShade="BF"/>
      <w:sz w:val="32"/>
    </w:rPr>
  </w:style>
  <w:style w:type="character" w:customStyle="1" w:styleId="23">
    <w:name w:val="标题 7 字符"/>
    <w:basedOn w:val="16"/>
    <w:link w:val="8"/>
    <w:semiHidden/>
    <w:qFormat/>
    <w:uiPriority w:val="9"/>
    <w:rPr>
      <w:rFonts w:cstheme="majorBidi"/>
      <w:b/>
      <w:bCs/>
      <w:color w:val="595959" w:themeColor="text1" w:themeTint="A6"/>
      <w:sz w:val="32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8 字符"/>
    <w:basedOn w:val="16"/>
    <w:link w:val="9"/>
    <w:semiHidden/>
    <w:qFormat/>
    <w:uiPriority w:val="9"/>
    <w:rPr>
      <w:rFonts w:cstheme="majorBidi"/>
      <w:color w:val="595959" w:themeColor="text1" w:themeTint="A6"/>
      <w:sz w:val="32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9 字符"/>
    <w:basedOn w:val="16"/>
    <w:link w:val="10"/>
    <w:semiHidden/>
    <w:qFormat/>
    <w:uiPriority w:val="9"/>
    <w:rPr>
      <w:rFonts w:eastAsiaTheme="majorEastAsia" w:cstheme="majorBidi"/>
      <w:color w:val="595959" w:themeColor="text1" w:themeTint="A6"/>
      <w:sz w:val="32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字符"/>
    <w:basedOn w:val="16"/>
    <w:link w:val="14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7">
    <w:name w:val="副标题 字符"/>
    <w:basedOn w:val="16"/>
    <w:link w:val="13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8">
    <w:name w:val="Quote"/>
    <w:basedOn w:val="1"/>
    <w:next w:val="1"/>
    <w:link w:val="29"/>
    <w:qFormat/>
    <w:uiPriority w:val="29"/>
    <w:pPr>
      <w:spacing w:before="160" w:after="160" w:line="600" w:lineRule="exact"/>
      <w:ind w:firstLine="200" w:firstLineChars="200"/>
      <w:jc w:val="center"/>
    </w:pPr>
    <w:rPr>
      <w:rFonts w:ascii="Times New Roman" w:hAnsi="Times New Roman" w:eastAsia="仿宋_GB2312"/>
      <w:i/>
      <w:iCs/>
      <w:color w:val="404040" w:themeColor="text1" w:themeTint="BF"/>
      <w:sz w:val="32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9">
    <w:name w:val="引用 字符"/>
    <w:basedOn w:val="16"/>
    <w:link w:val="28"/>
    <w:qFormat/>
    <w:uiPriority w:val="29"/>
    <w:rPr>
      <w:rFonts w:ascii="Times New Roman" w:hAnsi="Times New Roman" w:eastAsia="仿宋_GB2312"/>
      <w:i/>
      <w:iCs/>
      <w:color w:val="404040" w:themeColor="text1" w:themeTint="BF"/>
      <w:sz w:val="32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0">
    <w:name w:val="List Paragraph"/>
    <w:basedOn w:val="1"/>
    <w:qFormat/>
    <w:uiPriority w:val="34"/>
    <w:pPr>
      <w:spacing w:line="600" w:lineRule="exact"/>
      <w:ind w:left="720" w:firstLine="200" w:firstLineChars="200"/>
      <w:contextualSpacing/>
    </w:pPr>
    <w:rPr>
      <w:rFonts w:ascii="Times New Roman" w:hAnsi="Times New Roman" w:eastAsia="仿宋_GB2312"/>
      <w:sz w:val="32"/>
    </w:rPr>
  </w:style>
  <w:style w:type="character" w:customStyle="1" w:styleId="31">
    <w:name w:val="Intense Emphasis"/>
    <w:basedOn w:val="16"/>
    <w:qFormat/>
    <w:uiPriority w:val="21"/>
    <w:rPr>
      <w:i/>
      <w:iCs/>
      <w:color w:val="104862" w:themeColor="accent1" w:themeShade="BF"/>
    </w:rPr>
  </w:style>
  <w:style w:type="paragraph" w:styleId="32">
    <w:name w:val="Intense Quote"/>
    <w:basedOn w:val="1"/>
    <w:next w:val="1"/>
    <w:link w:val="33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 w:line="600" w:lineRule="exact"/>
      <w:ind w:left="864" w:right="864" w:firstLine="200" w:firstLineChars="200"/>
      <w:jc w:val="center"/>
    </w:pPr>
    <w:rPr>
      <w:rFonts w:ascii="Times New Roman" w:hAnsi="Times New Roman" w:eastAsia="仿宋_GB2312"/>
      <w:i/>
      <w:iCs/>
      <w:color w:val="104862" w:themeColor="accent1" w:themeShade="BF"/>
      <w:sz w:val="32"/>
    </w:rPr>
  </w:style>
  <w:style w:type="character" w:customStyle="1" w:styleId="33">
    <w:name w:val="明显引用 字符"/>
    <w:basedOn w:val="16"/>
    <w:link w:val="32"/>
    <w:qFormat/>
    <w:uiPriority w:val="30"/>
    <w:rPr>
      <w:rFonts w:ascii="Times New Roman" w:hAnsi="Times New Roman" w:eastAsia="仿宋_GB2312"/>
      <w:i/>
      <w:iCs/>
      <w:color w:val="104862" w:themeColor="accent1" w:themeShade="BF"/>
      <w:sz w:val="32"/>
    </w:rPr>
  </w:style>
  <w:style w:type="character" w:customStyle="1" w:styleId="34">
    <w:name w:val="Intense Reference"/>
    <w:basedOn w:val="16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5">
    <w:name w:val="页眉 字符"/>
    <w:basedOn w:val="16"/>
    <w:link w:val="12"/>
    <w:qFormat/>
    <w:uiPriority w:val="99"/>
    <w:rPr>
      <w:rFonts w:ascii="Times New Roman" w:hAnsi="Times New Roman" w:eastAsia="仿宋_GB2312"/>
      <w:sz w:val="18"/>
      <w:szCs w:val="18"/>
    </w:rPr>
  </w:style>
  <w:style w:type="character" w:customStyle="1" w:styleId="36">
    <w:name w:val="页脚 字符"/>
    <w:basedOn w:val="16"/>
    <w:link w:val="11"/>
    <w:qFormat/>
    <w:uiPriority w:val="99"/>
    <w:rPr>
      <w:rFonts w:ascii="Times New Roman" w:hAnsi="Times New Roman" w:eastAsia="仿宋_GB231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191</Words>
  <Characters>196</Characters>
  <Lines>39</Lines>
  <Paragraphs>32</Paragraphs>
  <TotalTime>0</TotalTime>
  <ScaleCrop>false</ScaleCrop>
  <LinksUpToDate>false</LinksUpToDate>
  <CharactersWithSpaces>355</CharactersWithSpaces>
  <Application>WPS Office_12.8.2.19825_F1E327BC-269C-435d-A152-05C5408002CA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2025-03-21T23:09:00Z</dcterms:created>
  <dc:creator>秉帅 王</dc:creator>
  <cp:lastModifiedBy>杨宇</cp:lastModifiedBy>
  <dcterms:modified xsi:type="dcterms:W3CDTF">2025-04-12T16:45:08Z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2052-12.8.2.19825</vt:lpwstr>
  </property>
  <property fmtid="{D5CDD505-2E9C-101B-9397-08002B2CF9AE}" pid="3" name="ICV">
    <vt:lpwstr>42D89C6E08259619A688F4674C44DC42_42</vt:lpwstr>
  </property>
</Properties>
</file>