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C7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left"/>
        <w:textAlignment w:val="auto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附件2</w:t>
      </w:r>
    </w:p>
    <w:p w14:paraId="6836A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专家智库评审通过名单</w:t>
      </w:r>
    </w:p>
    <w:p w14:paraId="2782D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center"/>
        <w:textAlignment w:val="auto"/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  <w:t>（按照姓名拼音首字母顺序排列）</w:t>
      </w:r>
    </w:p>
    <w:p w14:paraId="3AC99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tbl>
      <w:tblPr>
        <w:tblStyle w:val="2"/>
        <w:tblW w:w="74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705"/>
        <w:gridCol w:w="4914"/>
      </w:tblGrid>
      <w:tr w14:paraId="082CC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3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9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7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</w:tr>
      <w:tr w14:paraId="3F43F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A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曹聪琦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</w:t>
            </w:r>
          </w:p>
        </w:tc>
      </w:tr>
      <w:tr w14:paraId="1898E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D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5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曹正阳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2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西安爱生无人机技术有限公司</w:t>
            </w:r>
          </w:p>
        </w:tc>
      </w:tr>
      <w:tr w14:paraId="0245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C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晨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E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</w:tc>
      </w:tr>
      <w:tr w14:paraId="5D26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B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5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崔友昌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3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陕西重型汽车有限公司</w:t>
            </w:r>
          </w:p>
        </w:tc>
      </w:tr>
      <w:tr w14:paraId="52F97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7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2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窦振阳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92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西安定华电子股份有限公司</w:t>
            </w:r>
          </w:p>
        </w:tc>
      </w:tr>
      <w:tr w14:paraId="4D15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E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61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樊晓萍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0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西北工业集团有限公司</w:t>
            </w:r>
          </w:p>
        </w:tc>
      </w:tr>
      <w:tr w14:paraId="13090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3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D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耿俊浩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2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</w:t>
            </w:r>
          </w:p>
        </w:tc>
      </w:tr>
      <w:tr w14:paraId="600C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6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4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韩海伟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D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西安航天精密机电研究所</w:t>
            </w:r>
          </w:p>
        </w:tc>
      </w:tr>
      <w:tr w14:paraId="09214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2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71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何军红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9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</w:t>
            </w:r>
          </w:p>
        </w:tc>
      </w:tr>
      <w:tr w14:paraId="09D9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B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  彪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7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</w:tc>
      </w:tr>
      <w:tr w14:paraId="34C5A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B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A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侯剑平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5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西安工业大学</w:t>
            </w:r>
          </w:p>
        </w:tc>
      </w:tr>
      <w:tr w14:paraId="518C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E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峰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E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陕西电子信息集团有限公司</w:t>
            </w:r>
          </w:p>
        </w:tc>
      </w:tr>
      <w:tr w14:paraId="4024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A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31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孔宪光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7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</w:tc>
      </w:tr>
      <w:tr w14:paraId="072AF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1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9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寇植达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9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陕西法士特汽车传动集团有限责任公司</w:t>
            </w:r>
          </w:p>
        </w:tc>
      </w:tr>
      <w:tr w14:paraId="708F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A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D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雷亚国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6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</w:tr>
      <w:tr w14:paraId="2856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7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C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  培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4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中国联通西安软件研究院</w:t>
            </w:r>
          </w:p>
        </w:tc>
      </w:tr>
      <w:tr w14:paraId="38B6A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EA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E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李守卿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1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  <w:t>联通（陕西）产业互联网有限公司</w:t>
            </w:r>
          </w:p>
        </w:tc>
      </w:tr>
      <w:tr w14:paraId="2E81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1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B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李卫斌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0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</w:tc>
      </w:tr>
      <w:tr w14:paraId="65591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7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1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李阳阳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B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西安电子科技大学</w:t>
            </w:r>
          </w:p>
        </w:tc>
      </w:tr>
      <w:tr w14:paraId="4469A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8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C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剑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F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西安西电高压开关有限责任公司</w:t>
            </w:r>
          </w:p>
        </w:tc>
      </w:tr>
      <w:tr w14:paraId="1E598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6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C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  靖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7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西安理工大学</w:t>
            </w:r>
          </w:p>
        </w:tc>
      </w:tr>
      <w:tr w14:paraId="27CE0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C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B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乔匡华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A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西安思安云创科技有限公司</w:t>
            </w:r>
          </w:p>
        </w:tc>
      </w:tr>
      <w:tr w14:paraId="7A97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A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E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宋霄罡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E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西安理工大学</w:t>
            </w:r>
          </w:p>
        </w:tc>
      </w:tr>
      <w:tr w14:paraId="12665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6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9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王国荣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B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陕西正泰智能电气有限公司</w:t>
            </w:r>
          </w:p>
        </w:tc>
      </w:tr>
      <w:tr w14:paraId="0F45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55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08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鹏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2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西安工业大学</w:t>
            </w:r>
          </w:p>
        </w:tc>
      </w:tr>
      <w:tr w14:paraId="1438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4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F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  菁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2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西安理工大学</w:t>
            </w:r>
          </w:p>
        </w:tc>
      </w:tr>
      <w:tr w14:paraId="6604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7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3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  俊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2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</w:tr>
      <w:tr w14:paraId="5E50F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4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0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许志锋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0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陕西省大数据集团研究院</w:t>
            </w:r>
          </w:p>
        </w:tc>
      </w:tr>
      <w:tr w14:paraId="04AE7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9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2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杨小宝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7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西安邮电大学</w:t>
            </w:r>
          </w:p>
        </w:tc>
      </w:tr>
      <w:tr w14:paraId="18390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6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4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  芳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7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</w:t>
            </w:r>
          </w:p>
        </w:tc>
      </w:tr>
      <w:tr w14:paraId="59A2B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9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2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袁作臻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A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彩虹显示器件股份有限公司</w:t>
            </w:r>
          </w:p>
        </w:tc>
      </w:tr>
      <w:tr w14:paraId="313E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1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41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宇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E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中国工业互联网研究院</w:t>
            </w:r>
          </w:p>
        </w:tc>
      </w:tr>
      <w:tr w14:paraId="60F6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1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1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羽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A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西北工业大学</w:t>
            </w:r>
          </w:p>
        </w:tc>
      </w:tr>
      <w:tr w14:paraId="2721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41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5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赵红武</w:t>
            </w:r>
          </w:p>
        </w:tc>
        <w:tc>
          <w:tcPr>
            <w:tcW w:w="4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C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陕西高端装备与智能制造产业研究院有限公司</w:t>
            </w:r>
          </w:p>
        </w:tc>
      </w:tr>
    </w:tbl>
    <w:p w14:paraId="311C2F62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35E93"/>
    <w:rsid w:val="01335E93"/>
    <w:rsid w:val="29477D78"/>
    <w:rsid w:val="440A2AAE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2026-09-29T07:41:00Z</dcterms:created>
  <dc:creator>WPS_1508635159</dc:creator>
  <cp:lastModifiedBy>WPS_1508635159</cp:lastModifiedBy>
  <dcterms:modified xsi:type="dcterms:W3CDTF">2026-09-29T07:43:42Z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6B5FF8FAAD60412D8E7B773BAF44FF24_13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