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C6C55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right="0" w:firstLine="160" w:firstLineChars="50"/>
        <w:jc w:val="both"/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2"/>
          <w:sz w:val="32"/>
          <w:szCs w:val="32"/>
          <w:lang w:val="en-US" w:eastAsia="zh-CN" w:bidi="ar"/>
        </w:rPr>
        <w:t>附件2</w:t>
      </w:r>
    </w:p>
    <w:p w14:paraId="2703B7EF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right="0" w:firstLine="1760" w:firstLineChars="400"/>
        <w:jc w:val="both"/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  <w:t>202</w:t>
      </w:r>
      <w:r>
        <w:rPr>
          <w:rFonts w:hint="default" w:ascii="宋体" w:hAnsi="宋体" w:eastAsia="宋体" w:cs="宋体"/>
          <w:kern w:val="2"/>
          <w:sz w:val="44"/>
          <w:szCs w:val="44"/>
          <w:lang w:val="en" w:eastAsia="zh-CN" w:bidi="ar"/>
        </w:rPr>
        <w:t>7</w:t>
      </w:r>
      <w:r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  <w:t>年佳木斯市确有专长人员考核</w:t>
      </w:r>
    </w:p>
    <w:p w14:paraId="74C1883E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right="0" w:firstLine="2640" w:firstLineChars="600"/>
        <w:jc w:val="both"/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44"/>
          <w:szCs w:val="44"/>
          <w:lang w:val="en-US" w:eastAsia="zh-CN" w:bidi="ar"/>
        </w:rPr>
        <w:t>实践技能免考人员名单</w:t>
      </w:r>
    </w:p>
    <w:p w14:paraId="06CE1B30">
      <w:pPr>
        <w:keepNext w:val="0"/>
        <w:keepLines w:val="0"/>
        <w:widowControl w:val="0"/>
        <w:suppressLineNumbers w:val="0"/>
        <w:spacing w:before="0" w:beforeAutospacing="0" w:after="0" w:afterAutospacing="0" w:line="540" w:lineRule="exact"/>
        <w:ind w:left="638" w:leftChars="304" w:right="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</w:p>
    <w:tbl>
      <w:tblPr>
        <w:tblStyle w:val="5"/>
        <w:tblW w:w="0" w:type="auto"/>
        <w:tblInd w:w="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2072"/>
        <w:gridCol w:w="1331"/>
        <w:gridCol w:w="3175"/>
      </w:tblGrid>
      <w:tr w14:paraId="06370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</w:tcPr>
          <w:p w14:paraId="1DA0A3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072" w:type="dxa"/>
          </w:tcPr>
          <w:p w14:paraId="78012C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331" w:type="dxa"/>
          </w:tcPr>
          <w:p w14:paraId="1CC0C3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3175" w:type="dxa"/>
          </w:tcPr>
          <w:p w14:paraId="03BE37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2"/>
                <w:szCs w:val="32"/>
                <w:vertAlign w:val="baseline"/>
                <w:lang w:val="en-US" w:eastAsia="zh-CN" w:bidi="ar"/>
              </w:rPr>
              <w:t>准考证号</w:t>
            </w:r>
          </w:p>
        </w:tc>
      </w:tr>
      <w:tr w14:paraId="64086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</w:tcPr>
          <w:p w14:paraId="472C8B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072" w:type="dxa"/>
            <w:vAlign w:val="center"/>
          </w:tcPr>
          <w:p w14:paraId="52863C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孙文孝</w:t>
            </w:r>
          </w:p>
        </w:tc>
        <w:tc>
          <w:tcPr>
            <w:tcW w:w="1331" w:type="dxa"/>
            <w:vAlign w:val="center"/>
          </w:tcPr>
          <w:p w14:paraId="20E012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3175" w:type="dxa"/>
          </w:tcPr>
          <w:p w14:paraId="0501DC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230020260252</w:t>
            </w:r>
          </w:p>
        </w:tc>
      </w:tr>
      <w:tr w14:paraId="4D18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5" w:type="dxa"/>
          </w:tcPr>
          <w:p w14:paraId="3FF515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" w:eastAsia="zh-CN" w:bidi="ar"/>
              </w:rPr>
            </w:pPr>
            <w:r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" w:eastAsia="zh-CN" w:bidi="ar"/>
              </w:rPr>
              <w:t>2</w:t>
            </w:r>
          </w:p>
        </w:tc>
        <w:tc>
          <w:tcPr>
            <w:tcW w:w="2072" w:type="dxa"/>
            <w:vAlign w:val="center"/>
          </w:tcPr>
          <w:p w14:paraId="500B24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朱  云</w:t>
            </w:r>
          </w:p>
        </w:tc>
        <w:tc>
          <w:tcPr>
            <w:tcW w:w="1331" w:type="dxa"/>
            <w:vAlign w:val="center"/>
          </w:tcPr>
          <w:p w14:paraId="7C86D7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女</w:t>
            </w:r>
          </w:p>
        </w:tc>
        <w:tc>
          <w:tcPr>
            <w:tcW w:w="3175" w:type="dxa"/>
          </w:tcPr>
          <w:p w14:paraId="7F780E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"/>
              </w:rPr>
              <w:t>230020260074</w:t>
            </w:r>
          </w:p>
        </w:tc>
      </w:tr>
    </w:tbl>
    <w:p w14:paraId="0C55E4AB"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 w:firstLine="648"/>
        <w:jc w:val="both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51C86109"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5B6E0251"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both"/>
        <w:rPr>
          <w:rFonts w:hint="eastAsia" w:ascii="仿宋" w:hAnsi="仿宋" w:eastAsia="仿宋" w:cs="仿宋"/>
          <w:sz w:val="32"/>
          <w:szCs w:val="32"/>
          <w:lang w:val="en-US"/>
        </w:rPr>
      </w:pPr>
    </w:p>
    <w:p w14:paraId="56BD0586"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            </w:t>
      </w:r>
    </w:p>
    <w:p w14:paraId="05175C56"/>
    <w:sectPr>
      <w:pgSz w:w="11906" w:h="16838"/>
      <w:pgMar w:top="1327" w:right="1570" w:bottom="1327" w:left="15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xMzE4NzU1NTVmYTVkNDhjODVhZDIwYTY1YWYxNTcifQ=="/>
  </w:docVars>
  <w:rsids>
    <w:rsidRoot w:val="00000000"/>
    <w:rsid w:val="02B925C0"/>
    <w:rsid w:val="059766EB"/>
    <w:rsid w:val="07DD40F6"/>
    <w:rsid w:val="0E20263A"/>
    <w:rsid w:val="1E904876"/>
    <w:rsid w:val="27CE4820"/>
    <w:rsid w:val="39B36524"/>
    <w:rsid w:val="3AEF64C4"/>
    <w:rsid w:val="3BB85B07"/>
    <w:rsid w:val="3FFF16F3"/>
    <w:rsid w:val="46DF8789"/>
    <w:rsid w:val="49B3633C"/>
    <w:rsid w:val="4C310664"/>
    <w:rsid w:val="4D73501E"/>
    <w:rsid w:val="4EDE6AA5"/>
    <w:rsid w:val="58A677A8"/>
    <w:rsid w:val="65296E61"/>
    <w:rsid w:val="68F1238F"/>
    <w:rsid w:val="6F352A5C"/>
    <w:rsid w:val="745038E4"/>
    <w:rsid w:val="7BEEC289"/>
    <w:rsid w:val="7DB1228D"/>
    <w:rsid w:val="7FC79BB8"/>
    <w:rsid w:val="D2F590AB"/>
    <w:rsid w:val="DD77B167"/>
    <w:rsid w:val="DF43683F"/>
    <w:rsid w:val="FBEF4A06"/>
    <w:rsid w:val="FCFE4A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505</Words>
  <Characters>772</Characters>
  <Lines>0</Lines>
  <Paragraphs>0</Paragraphs>
  <TotalTime>4</TotalTime>
  <ScaleCrop>false</ScaleCrop>
  <LinksUpToDate>false</LinksUpToDate>
  <CharactersWithSpaces>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阿七</cp:lastModifiedBy>
  <cp:lastPrinted>2024-08-10T05:53:00Z</cp:lastPrinted>
  <dcterms:modified xsi:type="dcterms:W3CDTF">2026-09-23T01:21:07Z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9615C4F44F954AFB9E7498026EB9AB51_13</vt:lpwstr>
  </property>
  <property fmtid="{D5CDD505-2E9C-101B-9397-08002B2CF9AE}" pid="4" name="KSOTemplateDocerSaveRecord">
    <vt:lpwstr>eyJoZGlkIjoiZWYzOTEwNzM0ZjdhZWY1ODUzOWRlZDc4MjA2YWVkMTEiLCJ1c2VySWQiOiIzMzg1MzQ1NDUifQ==</vt:lpwstr>
  </property>
</Properties>
</file>