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16F063">
      <w:pPr>
        <w:spacing w:line="579" w:lineRule="exact"/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  <w:lang w:eastAsia="zh-CN"/>
        </w:rPr>
        <w:t>附件</w:t>
      </w:r>
    </w:p>
    <w:p w14:paraId="6BD5C041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年度工业强市资金拟支持项目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eastAsia="zh-CN"/>
        </w:rPr>
        <w:t>表</w:t>
      </w:r>
    </w:p>
    <w:bookmarkEnd w:id="0"/>
    <w:tbl>
      <w:tblPr>
        <w:tblStyle w:val="3"/>
        <w:tblW w:w="94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4450"/>
        <w:gridCol w:w="4166"/>
      </w:tblGrid>
      <w:tr w14:paraId="7D515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836" w:type="dxa"/>
            <w:vAlign w:val="center"/>
          </w:tcPr>
          <w:p w14:paraId="32074253">
            <w:pPr>
              <w:snapToGrid w:val="0"/>
              <w:jc w:val="center"/>
              <w:rPr>
                <w:rFonts w:hint="eastAsia" w:ascii="Calibri" w:hAnsi="Calibri" w:eastAsia="黑体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黑体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4450" w:type="dxa"/>
            <w:vAlign w:val="center"/>
          </w:tcPr>
          <w:p w14:paraId="50143A68">
            <w:pPr>
              <w:snapToGrid w:val="0"/>
              <w:jc w:val="center"/>
              <w:rPr>
                <w:rFonts w:ascii="Calibri" w:hAnsi="Calibri" w:eastAsia="黑体"/>
                <w:sz w:val="28"/>
                <w:szCs w:val="28"/>
              </w:rPr>
            </w:pPr>
            <w:r>
              <w:rPr>
                <w:rFonts w:ascii="Calibri" w:hAnsi="Calibri" w:eastAsia="黑体"/>
                <w:sz w:val="28"/>
                <w:szCs w:val="28"/>
              </w:rPr>
              <w:t>拟奖补企业</w:t>
            </w:r>
          </w:p>
        </w:tc>
        <w:tc>
          <w:tcPr>
            <w:tcW w:w="4166" w:type="dxa"/>
            <w:vAlign w:val="center"/>
          </w:tcPr>
          <w:p w14:paraId="5C2DCCF3">
            <w:pPr>
              <w:snapToGrid w:val="0"/>
              <w:jc w:val="center"/>
              <w:rPr>
                <w:rFonts w:ascii="Calibri" w:hAnsi="Calibri" w:eastAsia="黑体"/>
                <w:sz w:val="28"/>
                <w:szCs w:val="28"/>
              </w:rPr>
            </w:pPr>
            <w:r>
              <w:rPr>
                <w:rFonts w:ascii="Calibri" w:hAnsi="Calibri" w:eastAsia="黑体"/>
                <w:sz w:val="28"/>
                <w:szCs w:val="28"/>
              </w:rPr>
              <w:t>奖补项目</w:t>
            </w:r>
          </w:p>
        </w:tc>
      </w:tr>
      <w:tr w14:paraId="4722D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06C1B429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50" w:type="dxa"/>
            <w:vAlign w:val="center"/>
          </w:tcPr>
          <w:p w14:paraId="306D338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北新嘉宝莉涂料(安徽)有限公司</w:t>
            </w:r>
          </w:p>
        </w:tc>
        <w:tc>
          <w:tcPr>
            <w:tcW w:w="4166" w:type="dxa"/>
            <w:vAlign w:val="center"/>
          </w:tcPr>
          <w:p w14:paraId="27291AA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新认定卓越级智能工厂</w:t>
            </w:r>
          </w:p>
        </w:tc>
      </w:tr>
      <w:tr w14:paraId="6ED18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202488EA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50" w:type="dxa"/>
            <w:vAlign w:val="center"/>
          </w:tcPr>
          <w:p w14:paraId="15901AD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滁州启迪之星科技企业加速器有限公司</w:t>
            </w:r>
          </w:p>
        </w:tc>
        <w:tc>
          <w:tcPr>
            <w:tcW w:w="4166" w:type="dxa"/>
            <w:vAlign w:val="center"/>
          </w:tcPr>
          <w:p w14:paraId="57772FA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安徽省小型微型企业创业创新示范基地</w:t>
            </w:r>
          </w:p>
        </w:tc>
      </w:tr>
      <w:tr w14:paraId="4C06E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13202635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50" w:type="dxa"/>
            <w:vAlign w:val="center"/>
          </w:tcPr>
          <w:p w14:paraId="2E079AB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安徽卓力信息科技有限公司</w:t>
            </w:r>
          </w:p>
        </w:tc>
        <w:tc>
          <w:tcPr>
            <w:tcW w:w="4166" w:type="dxa"/>
            <w:vAlign w:val="center"/>
          </w:tcPr>
          <w:p w14:paraId="0E7BD1E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安徽省中小企业公共服务示范平台</w:t>
            </w:r>
          </w:p>
        </w:tc>
      </w:tr>
      <w:tr w14:paraId="12D82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748DBA9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50" w:type="dxa"/>
            <w:vAlign w:val="center"/>
          </w:tcPr>
          <w:p w14:paraId="78A7597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明光瑞智电子科技有限公司</w:t>
            </w:r>
          </w:p>
        </w:tc>
        <w:tc>
          <w:tcPr>
            <w:tcW w:w="4166" w:type="dxa"/>
            <w:vAlign w:val="center"/>
          </w:tcPr>
          <w:p w14:paraId="6EF0F58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24F71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05E4107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50" w:type="dxa"/>
            <w:vAlign w:val="center"/>
          </w:tcPr>
          <w:p w14:paraId="777AEFD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安徽三棵树涂料有限公司</w:t>
            </w:r>
          </w:p>
        </w:tc>
        <w:tc>
          <w:tcPr>
            <w:tcW w:w="4166" w:type="dxa"/>
            <w:vAlign w:val="center"/>
          </w:tcPr>
          <w:p w14:paraId="04AAA0B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1D99E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7EAD801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50" w:type="dxa"/>
            <w:vAlign w:val="center"/>
          </w:tcPr>
          <w:p w14:paraId="3137C4E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明光瑞尔竞达科技股份有限公司</w:t>
            </w:r>
          </w:p>
        </w:tc>
        <w:tc>
          <w:tcPr>
            <w:tcW w:w="4166" w:type="dxa"/>
            <w:vAlign w:val="center"/>
          </w:tcPr>
          <w:p w14:paraId="7FD1960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34257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703D848D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450" w:type="dxa"/>
            <w:vAlign w:val="center"/>
          </w:tcPr>
          <w:p w14:paraId="463F310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明光浩淼安防科技股份公司</w:t>
            </w:r>
          </w:p>
        </w:tc>
        <w:tc>
          <w:tcPr>
            <w:tcW w:w="4166" w:type="dxa"/>
            <w:vAlign w:val="center"/>
          </w:tcPr>
          <w:p w14:paraId="7E93B3F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23E6B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44B3A37E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50" w:type="dxa"/>
            <w:vAlign w:val="center"/>
          </w:tcPr>
          <w:p w14:paraId="314D64D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安徽九纲机电有限公司</w:t>
            </w:r>
          </w:p>
        </w:tc>
        <w:tc>
          <w:tcPr>
            <w:tcW w:w="4166" w:type="dxa"/>
            <w:vAlign w:val="center"/>
          </w:tcPr>
          <w:p w14:paraId="2DE77FC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5E7F8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427132E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450" w:type="dxa"/>
            <w:vAlign w:val="center"/>
          </w:tcPr>
          <w:p w14:paraId="5A22939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明光科迪纳微新材料股份有限公司</w:t>
            </w:r>
          </w:p>
        </w:tc>
        <w:tc>
          <w:tcPr>
            <w:tcW w:w="4166" w:type="dxa"/>
            <w:vAlign w:val="center"/>
          </w:tcPr>
          <w:p w14:paraId="555334E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19A3A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1D35556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50" w:type="dxa"/>
            <w:vAlign w:val="center"/>
          </w:tcPr>
          <w:p w14:paraId="06083B4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安徽明瑞智能科技股份有限公司</w:t>
            </w:r>
          </w:p>
        </w:tc>
        <w:tc>
          <w:tcPr>
            <w:tcW w:w="4166" w:type="dxa"/>
            <w:vAlign w:val="center"/>
          </w:tcPr>
          <w:p w14:paraId="2D391F1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61F82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6EA3F50C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450" w:type="dxa"/>
            <w:vAlign w:val="center"/>
          </w:tcPr>
          <w:p w14:paraId="2CD8B0E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福斯特(滁州)新材料有限公司</w:t>
            </w:r>
          </w:p>
        </w:tc>
        <w:tc>
          <w:tcPr>
            <w:tcW w:w="4166" w:type="dxa"/>
            <w:vAlign w:val="center"/>
          </w:tcPr>
          <w:p w14:paraId="67495A7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79177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735318B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450" w:type="dxa"/>
            <w:vAlign w:val="center"/>
          </w:tcPr>
          <w:p w14:paraId="3A73BB2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九华华源药业股份有限公司</w:t>
            </w:r>
          </w:p>
        </w:tc>
        <w:tc>
          <w:tcPr>
            <w:tcW w:w="4166" w:type="dxa"/>
            <w:vAlign w:val="center"/>
          </w:tcPr>
          <w:p w14:paraId="2F2DF7A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43178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5D4256E7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450" w:type="dxa"/>
            <w:vAlign w:val="center"/>
          </w:tcPr>
          <w:p w14:paraId="29B2EF9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安徽利维能动力电池有限公司</w:t>
            </w:r>
          </w:p>
        </w:tc>
        <w:tc>
          <w:tcPr>
            <w:tcW w:w="4166" w:type="dxa"/>
            <w:vAlign w:val="center"/>
          </w:tcPr>
          <w:p w14:paraId="75DE370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512FF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4DA9480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450" w:type="dxa"/>
            <w:vAlign w:val="center"/>
          </w:tcPr>
          <w:p w14:paraId="2D0BD8C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滁州华瑞微电子科技有限公司</w:t>
            </w:r>
          </w:p>
        </w:tc>
        <w:tc>
          <w:tcPr>
            <w:tcW w:w="4166" w:type="dxa"/>
            <w:vAlign w:val="center"/>
          </w:tcPr>
          <w:p w14:paraId="15F210A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1300F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1DAEE79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50" w:type="dxa"/>
            <w:vAlign w:val="center"/>
          </w:tcPr>
          <w:p w14:paraId="4D960BC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安徽众博新材料有限公司</w:t>
            </w:r>
          </w:p>
        </w:tc>
        <w:tc>
          <w:tcPr>
            <w:tcW w:w="4166" w:type="dxa"/>
            <w:vAlign w:val="center"/>
          </w:tcPr>
          <w:p w14:paraId="21A74CA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0348A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2BFBD1A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450" w:type="dxa"/>
            <w:vAlign w:val="center"/>
          </w:tcPr>
          <w:p w14:paraId="39B4C66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安徽金邦医药化工有限公司</w:t>
            </w:r>
          </w:p>
        </w:tc>
        <w:tc>
          <w:tcPr>
            <w:tcW w:w="4166" w:type="dxa"/>
            <w:vAlign w:val="center"/>
          </w:tcPr>
          <w:p w14:paraId="79373BD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14554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0200AB1D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450" w:type="dxa"/>
            <w:vAlign w:val="center"/>
          </w:tcPr>
          <w:p w14:paraId="0A466BD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耀华特种玻璃(凤阳)有限公司</w:t>
            </w:r>
          </w:p>
        </w:tc>
        <w:tc>
          <w:tcPr>
            <w:tcW w:w="4166" w:type="dxa"/>
            <w:vAlign w:val="center"/>
          </w:tcPr>
          <w:p w14:paraId="6439FEC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41B9D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3AB60C7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450" w:type="dxa"/>
            <w:vAlign w:val="center"/>
          </w:tcPr>
          <w:p w14:paraId="29B0C02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凤阳爱尔思轻合金精密成型有限公司</w:t>
            </w:r>
          </w:p>
        </w:tc>
        <w:tc>
          <w:tcPr>
            <w:tcW w:w="4166" w:type="dxa"/>
            <w:vAlign w:val="center"/>
          </w:tcPr>
          <w:p w14:paraId="0DA22AC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1DAA3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0A7C5AD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450" w:type="dxa"/>
            <w:vAlign w:val="center"/>
          </w:tcPr>
          <w:p w14:paraId="33A3070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安邦电气股份有限公司</w:t>
            </w:r>
          </w:p>
        </w:tc>
        <w:tc>
          <w:tcPr>
            <w:tcW w:w="4166" w:type="dxa"/>
            <w:vAlign w:val="center"/>
          </w:tcPr>
          <w:p w14:paraId="749A81C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674F2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77BBC59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50" w:type="dxa"/>
            <w:vAlign w:val="center"/>
          </w:tcPr>
          <w:p w14:paraId="31C3043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天长市富安电子有限公司</w:t>
            </w:r>
          </w:p>
        </w:tc>
        <w:tc>
          <w:tcPr>
            <w:tcW w:w="4166" w:type="dxa"/>
            <w:vAlign w:val="center"/>
          </w:tcPr>
          <w:p w14:paraId="1E8D81F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742FA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49CC44A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450" w:type="dxa"/>
            <w:vAlign w:val="center"/>
          </w:tcPr>
          <w:p w14:paraId="1477D10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京仪股份有限公司</w:t>
            </w:r>
          </w:p>
        </w:tc>
        <w:tc>
          <w:tcPr>
            <w:tcW w:w="4166" w:type="dxa"/>
            <w:vAlign w:val="center"/>
          </w:tcPr>
          <w:p w14:paraId="0D2C7BF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364B6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30E6307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450" w:type="dxa"/>
            <w:vAlign w:val="center"/>
          </w:tcPr>
          <w:p w14:paraId="0AA0F5D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天长市中德电子有限公司</w:t>
            </w:r>
          </w:p>
        </w:tc>
        <w:tc>
          <w:tcPr>
            <w:tcW w:w="4166" w:type="dxa"/>
            <w:vAlign w:val="center"/>
          </w:tcPr>
          <w:p w14:paraId="7E493D6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52B12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5224F865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450" w:type="dxa"/>
            <w:vAlign w:val="center"/>
          </w:tcPr>
          <w:p w14:paraId="79C6354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安徽金轩科技有限公司</w:t>
            </w:r>
          </w:p>
        </w:tc>
        <w:tc>
          <w:tcPr>
            <w:tcW w:w="4166" w:type="dxa"/>
            <w:vAlign w:val="center"/>
          </w:tcPr>
          <w:p w14:paraId="14C348E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国家级专精特新“小巨人”企业</w:t>
            </w:r>
          </w:p>
        </w:tc>
      </w:tr>
      <w:tr w14:paraId="59548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31376ECA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450" w:type="dxa"/>
            <w:vAlign w:val="center"/>
          </w:tcPr>
          <w:p w14:paraId="4B40CE8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安徽利维能动力电池有限公司</w:t>
            </w:r>
          </w:p>
        </w:tc>
        <w:tc>
          <w:tcPr>
            <w:tcW w:w="4166" w:type="dxa"/>
            <w:vAlign w:val="center"/>
          </w:tcPr>
          <w:p w14:paraId="14E5700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获评国家行业规范公告的企业</w:t>
            </w:r>
          </w:p>
        </w:tc>
      </w:tr>
      <w:tr w14:paraId="4C43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31A147DA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450" w:type="dxa"/>
            <w:vAlign w:val="center"/>
          </w:tcPr>
          <w:p w14:paraId="430F098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安徽全柴动力股份有限公司</w:t>
            </w:r>
          </w:p>
        </w:tc>
        <w:tc>
          <w:tcPr>
            <w:tcW w:w="4166" w:type="dxa"/>
            <w:vAlign w:val="center"/>
          </w:tcPr>
          <w:p w14:paraId="2C3CFC1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支持两化融合发展</w:t>
            </w:r>
          </w:p>
        </w:tc>
      </w:tr>
      <w:tr w14:paraId="10F8E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2362D73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450" w:type="dxa"/>
            <w:vAlign w:val="center"/>
          </w:tcPr>
          <w:p w14:paraId="09E352D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安徽开润股份有限公司</w:t>
            </w:r>
          </w:p>
        </w:tc>
        <w:tc>
          <w:tcPr>
            <w:tcW w:w="4166" w:type="dxa"/>
            <w:vAlign w:val="center"/>
          </w:tcPr>
          <w:p w14:paraId="3F8C437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支持两化融合发展</w:t>
            </w:r>
          </w:p>
        </w:tc>
      </w:tr>
      <w:tr w14:paraId="57F86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308F6A31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450" w:type="dxa"/>
            <w:vAlign w:val="center"/>
          </w:tcPr>
          <w:p w14:paraId="0D5DAE3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安徽天康(集团)股份有限公司</w:t>
            </w:r>
          </w:p>
        </w:tc>
        <w:tc>
          <w:tcPr>
            <w:tcW w:w="4166" w:type="dxa"/>
            <w:vAlign w:val="center"/>
          </w:tcPr>
          <w:p w14:paraId="72C159B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获评省级重点工业互联网平台</w:t>
            </w:r>
          </w:p>
        </w:tc>
      </w:tr>
      <w:tr w14:paraId="2FB1F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06CBD1EE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450" w:type="dxa"/>
            <w:vAlign w:val="center"/>
          </w:tcPr>
          <w:p w14:paraId="4926671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安徽全柴动力股份有限公司</w:t>
            </w:r>
          </w:p>
        </w:tc>
        <w:tc>
          <w:tcPr>
            <w:tcW w:w="4166" w:type="dxa"/>
            <w:vAlign w:val="center"/>
          </w:tcPr>
          <w:p w14:paraId="5163907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获评省级重点工业互联网平台</w:t>
            </w:r>
          </w:p>
        </w:tc>
      </w:tr>
      <w:tr w14:paraId="4E34A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17FA1D40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450" w:type="dxa"/>
            <w:vAlign w:val="center"/>
          </w:tcPr>
          <w:p w14:paraId="70C4C66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博西华家用电器有限公司</w:t>
            </w:r>
          </w:p>
        </w:tc>
        <w:tc>
          <w:tcPr>
            <w:tcW w:w="4166" w:type="dxa"/>
            <w:vAlign w:val="center"/>
          </w:tcPr>
          <w:p w14:paraId="4FA832E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获评省级重点工业互联网平台</w:t>
            </w:r>
          </w:p>
        </w:tc>
      </w:tr>
      <w:tr w14:paraId="02DFA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1BCD03EA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450" w:type="dxa"/>
            <w:vAlign w:val="center"/>
          </w:tcPr>
          <w:p w14:paraId="121A3DE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安徽英杰华科技集团有限公司</w:t>
            </w:r>
          </w:p>
        </w:tc>
        <w:tc>
          <w:tcPr>
            <w:tcW w:w="4166" w:type="dxa"/>
            <w:vAlign w:val="center"/>
          </w:tcPr>
          <w:p w14:paraId="4E9D6FB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国家级绿色工厂</w:t>
            </w:r>
          </w:p>
        </w:tc>
      </w:tr>
      <w:tr w14:paraId="35168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6B24631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450" w:type="dxa"/>
            <w:vAlign w:val="center"/>
          </w:tcPr>
          <w:p w14:paraId="272CEEA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晶锋集团股份有限公司</w:t>
            </w:r>
          </w:p>
        </w:tc>
        <w:tc>
          <w:tcPr>
            <w:tcW w:w="4166" w:type="dxa"/>
            <w:vAlign w:val="center"/>
          </w:tcPr>
          <w:p w14:paraId="42BEB50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国家级绿色工厂</w:t>
            </w:r>
          </w:p>
        </w:tc>
      </w:tr>
      <w:tr w14:paraId="08F16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0D526F82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450" w:type="dxa"/>
            <w:vAlign w:val="center"/>
          </w:tcPr>
          <w:p w14:paraId="0F76713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安徽新福兴硅科技有限公司</w:t>
            </w:r>
          </w:p>
        </w:tc>
        <w:tc>
          <w:tcPr>
            <w:tcW w:w="4166" w:type="dxa"/>
            <w:vAlign w:val="center"/>
          </w:tcPr>
          <w:p w14:paraId="3B63612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国家级绿色工厂</w:t>
            </w:r>
          </w:p>
        </w:tc>
      </w:tr>
      <w:tr w14:paraId="51F8D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0890BE39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450" w:type="dxa"/>
            <w:vAlign w:val="center"/>
          </w:tcPr>
          <w:p w14:paraId="12B4083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安徽南玻新能源材料科技有限公司</w:t>
            </w:r>
          </w:p>
        </w:tc>
        <w:tc>
          <w:tcPr>
            <w:tcW w:w="4166" w:type="dxa"/>
            <w:vAlign w:val="center"/>
          </w:tcPr>
          <w:p w14:paraId="6E20AAD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国家级绿色工厂</w:t>
            </w:r>
          </w:p>
        </w:tc>
      </w:tr>
      <w:tr w14:paraId="267DF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2006843C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450" w:type="dxa"/>
            <w:vAlign w:val="center"/>
          </w:tcPr>
          <w:p w14:paraId="7702708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安徽利维能动力电池有限公司</w:t>
            </w:r>
          </w:p>
        </w:tc>
        <w:tc>
          <w:tcPr>
            <w:tcW w:w="4166" w:type="dxa"/>
            <w:vAlign w:val="center"/>
          </w:tcPr>
          <w:p w14:paraId="761AD95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国家级绿色工厂</w:t>
            </w:r>
          </w:p>
        </w:tc>
      </w:tr>
      <w:tr w14:paraId="0F08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0F5A1F4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450" w:type="dxa"/>
            <w:vAlign w:val="center"/>
          </w:tcPr>
          <w:p w14:paraId="3606263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安徽华塑股份有限公司</w:t>
            </w:r>
          </w:p>
        </w:tc>
        <w:tc>
          <w:tcPr>
            <w:tcW w:w="4166" w:type="dxa"/>
            <w:vAlign w:val="center"/>
          </w:tcPr>
          <w:p w14:paraId="54FF256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国家级绿色工厂</w:t>
            </w:r>
          </w:p>
        </w:tc>
      </w:tr>
      <w:tr w14:paraId="6FCD3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5222D7D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450" w:type="dxa"/>
            <w:vAlign w:val="center"/>
          </w:tcPr>
          <w:p w14:paraId="5A7C54B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安徽埃克森科技集团有限公司</w:t>
            </w:r>
          </w:p>
        </w:tc>
        <w:tc>
          <w:tcPr>
            <w:tcW w:w="4166" w:type="dxa"/>
            <w:vAlign w:val="center"/>
          </w:tcPr>
          <w:p w14:paraId="1EEC75F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国家级绿色工厂</w:t>
            </w:r>
          </w:p>
        </w:tc>
      </w:tr>
      <w:tr w14:paraId="3AF0C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33C5C27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450" w:type="dxa"/>
            <w:vAlign w:val="center"/>
          </w:tcPr>
          <w:p w14:paraId="6D53758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安徽省康利亚股份有限公司</w:t>
            </w:r>
          </w:p>
        </w:tc>
        <w:tc>
          <w:tcPr>
            <w:tcW w:w="4166" w:type="dxa"/>
            <w:vAlign w:val="center"/>
          </w:tcPr>
          <w:p w14:paraId="2FB61FA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国家级绿色工厂</w:t>
            </w:r>
          </w:p>
        </w:tc>
      </w:tr>
      <w:tr w14:paraId="2567D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16AB5CF3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450" w:type="dxa"/>
            <w:vAlign w:val="center"/>
          </w:tcPr>
          <w:p w14:paraId="087FEA0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华远高科电缆有限公司</w:t>
            </w:r>
          </w:p>
        </w:tc>
        <w:tc>
          <w:tcPr>
            <w:tcW w:w="4166" w:type="dxa"/>
            <w:vAlign w:val="center"/>
          </w:tcPr>
          <w:p w14:paraId="08DD950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国家级绿色工厂</w:t>
            </w:r>
          </w:p>
        </w:tc>
      </w:tr>
      <w:tr w14:paraId="4A4F0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10E1647E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450" w:type="dxa"/>
            <w:vAlign w:val="center"/>
          </w:tcPr>
          <w:p w14:paraId="0AE5DAE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滁州中联水泥有限公司</w:t>
            </w:r>
          </w:p>
        </w:tc>
        <w:tc>
          <w:tcPr>
            <w:tcW w:w="4166" w:type="dxa"/>
            <w:vAlign w:val="center"/>
          </w:tcPr>
          <w:p w14:paraId="31274BA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国家级绿色工厂</w:t>
            </w:r>
          </w:p>
        </w:tc>
      </w:tr>
      <w:tr w14:paraId="3B249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6D3ECAB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450" w:type="dxa"/>
            <w:vAlign w:val="center"/>
          </w:tcPr>
          <w:p w14:paraId="04F5415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安徽全柴动力股份有限公司</w:t>
            </w:r>
          </w:p>
        </w:tc>
        <w:tc>
          <w:tcPr>
            <w:tcW w:w="4166" w:type="dxa"/>
            <w:vAlign w:val="center"/>
          </w:tcPr>
          <w:p w14:paraId="6AABC21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新获评省标志性产品企业</w:t>
            </w:r>
          </w:p>
        </w:tc>
      </w:tr>
      <w:tr w14:paraId="63A97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2708E97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450" w:type="dxa"/>
            <w:vAlign w:val="center"/>
          </w:tcPr>
          <w:p w14:paraId="3F92415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安徽友佳机械科技有限公司</w:t>
            </w:r>
          </w:p>
        </w:tc>
        <w:tc>
          <w:tcPr>
            <w:tcW w:w="4166" w:type="dxa"/>
            <w:vAlign w:val="center"/>
          </w:tcPr>
          <w:p w14:paraId="1A86D41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主导制定国际、国家（行业）标准</w:t>
            </w:r>
          </w:p>
        </w:tc>
      </w:tr>
      <w:tr w14:paraId="281C6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1DD00ECA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450" w:type="dxa"/>
            <w:vAlign w:val="center"/>
          </w:tcPr>
          <w:p w14:paraId="24767D4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安徽天康(集团)股份有限公司</w:t>
            </w:r>
          </w:p>
        </w:tc>
        <w:tc>
          <w:tcPr>
            <w:tcW w:w="4166" w:type="dxa"/>
            <w:vAlign w:val="center"/>
          </w:tcPr>
          <w:p w14:paraId="358FDBF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主导制定国际、国家（行业）标准</w:t>
            </w:r>
          </w:p>
        </w:tc>
      </w:tr>
      <w:tr w14:paraId="29CF3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0CBE1368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450" w:type="dxa"/>
            <w:vAlign w:val="center"/>
          </w:tcPr>
          <w:p w14:paraId="4634977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安徽天康特种钢管有限公司</w:t>
            </w:r>
          </w:p>
        </w:tc>
        <w:tc>
          <w:tcPr>
            <w:tcW w:w="4166" w:type="dxa"/>
            <w:vAlign w:val="center"/>
          </w:tcPr>
          <w:p w14:paraId="0B1AAAF4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主导制定国际、国家（行业）标准</w:t>
            </w:r>
          </w:p>
        </w:tc>
      </w:tr>
      <w:tr w14:paraId="64B69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33B2E96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450" w:type="dxa"/>
            <w:vAlign w:val="center"/>
          </w:tcPr>
          <w:p w14:paraId="569E40C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安徽建马防护用品科技有限公司</w:t>
            </w:r>
          </w:p>
        </w:tc>
        <w:tc>
          <w:tcPr>
            <w:tcW w:w="4166" w:type="dxa"/>
            <w:vAlign w:val="center"/>
          </w:tcPr>
          <w:p w14:paraId="1C16A6E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主导制定国际、国家（行业）标准</w:t>
            </w:r>
          </w:p>
        </w:tc>
      </w:tr>
      <w:tr w14:paraId="448C2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5218FA8E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450" w:type="dxa"/>
            <w:vAlign w:val="center"/>
          </w:tcPr>
          <w:p w14:paraId="06D8626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安徽亚兰密封件股份有限公司</w:t>
            </w:r>
          </w:p>
        </w:tc>
        <w:tc>
          <w:tcPr>
            <w:tcW w:w="4166" w:type="dxa"/>
            <w:vAlign w:val="center"/>
          </w:tcPr>
          <w:p w14:paraId="0A6389B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主导制定国际、国家（行业）标准</w:t>
            </w:r>
          </w:p>
        </w:tc>
      </w:tr>
      <w:tr w14:paraId="6B517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4EA61265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450" w:type="dxa"/>
            <w:vAlign w:val="center"/>
          </w:tcPr>
          <w:p w14:paraId="46988B8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安徽超越环保科技股份有限公司</w:t>
            </w:r>
          </w:p>
        </w:tc>
        <w:tc>
          <w:tcPr>
            <w:tcW w:w="4166" w:type="dxa"/>
            <w:vAlign w:val="center"/>
          </w:tcPr>
          <w:p w14:paraId="6D8630A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主导制定国际、国家（行业）标准</w:t>
            </w:r>
          </w:p>
        </w:tc>
      </w:tr>
      <w:tr w14:paraId="391A2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05126A54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450" w:type="dxa"/>
            <w:vAlign w:val="center"/>
          </w:tcPr>
          <w:p w14:paraId="0A2E7EF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安徽信盟装备股份有限公司</w:t>
            </w:r>
          </w:p>
        </w:tc>
        <w:tc>
          <w:tcPr>
            <w:tcW w:w="4166" w:type="dxa"/>
            <w:vAlign w:val="center"/>
          </w:tcPr>
          <w:p w14:paraId="1044F6A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主导制定国际、国家（行业）标准</w:t>
            </w:r>
          </w:p>
        </w:tc>
      </w:tr>
      <w:tr w14:paraId="791EF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452034AD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450" w:type="dxa"/>
            <w:vAlign w:val="center"/>
          </w:tcPr>
          <w:p w14:paraId="0DCBE47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立讯精密工业(滁州)有限公司</w:t>
            </w:r>
          </w:p>
        </w:tc>
        <w:tc>
          <w:tcPr>
            <w:tcW w:w="4166" w:type="dxa"/>
            <w:vAlign w:val="center"/>
          </w:tcPr>
          <w:p w14:paraId="2F95367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主导制定国际、国家（行业）标准</w:t>
            </w:r>
          </w:p>
        </w:tc>
      </w:tr>
      <w:tr w14:paraId="2EE4F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7C4A55CE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450" w:type="dxa"/>
            <w:vAlign w:val="center"/>
          </w:tcPr>
          <w:p w14:paraId="0BCFD41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滁州喜多多新食材科技有限公司</w:t>
            </w:r>
          </w:p>
        </w:tc>
        <w:tc>
          <w:tcPr>
            <w:tcW w:w="4166" w:type="dxa"/>
            <w:vAlign w:val="center"/>
          </w:tcPr>
          <w:p w14:paraId="5EE3547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主导制定国际、国家（行业）标准</w:t>
            </w:r>
          </w:p>
        </w:tc>
      </w:tr>
      <w:tr w14:paraId="212B9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15DD0C99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50" w:type="dxa"/>
            <w:vAlign w:val="center"/>
          </w:tcPr>
          <w:p w14:paraId="5C657D5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滁州喜多多食品科技有限公司</w:t>
            </w:r>
          </w:p>
        </w:tc>
        <w:tc>
          <w:tcPr>
            <w:tcW w:w="4166" w:type="dxa"/>
            <w:vAlign w:val="center"/>
          </w:tcPr>
          <w:p w14:paraId="6787C707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主导制定国际、国家（行业）标准</w:t>
            </w:r>
          </w:p>
        </w:tc>
      </w:tr>
      <w:tr w14:paraId="31E18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29167BEA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4450" w:type="dxa"/>
            <w:vAlign w:val="center"/>
          </w:tcPr>
          <w:p w14:paraId="7AF5D311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安徽全柴动力股份有限公司</w:t>
            </w:r>
          </w:p>
        </w:tc>
        <w:tc>
          <w:tcPr>
            <w:tcW w:w="4166" w:type="dxa"/>
            <w:vAlign w:val="center"/>
          </w:tcPr>
          <w:p w14:paraId="18DEC73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国家级单项冠军企业</w:t>
            </w:r>
          </w:p>
        </w:tc>
      </w:tr>
      <w:tr w14:paraId="61FEF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503F9D56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4450" w:type="dxa"/>
            <w:vAlign w:val="center"/>
          </w:tcPr>
          <w:p w14:paraId="4719F24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滁州光启汽车零部件有限公司</w:t>
            </w:r>
          </w:p>
        </w:tc>
        <w:tc>
          <w:tcPr>
            <w:tcW w:w="4166" w:type="dxa"/>
            <w:vAlign w:val="center"/>
          </w:tcPr>
          <w:p w14:paraId="60765A8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鼓励企业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上台阶</w:t>
            </w:r>
          </w:p>
        </w:tc>
      </w:tr>
      <w:tr w14:paraId="7A08B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1F84E86E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450" w:type="dxa"/>
            <w:vAlign w:val="center"/>
          </w:tcPr>
          <w:p w14:paraId="369B8AC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安徽拓美威铜业集团有限公司</w:t>
            </w:r>
          </w:p>
        </w:tc>
        <w:tc>
          <w:tcPr>
            <w:tcW w:w="4166" w:type="dxa"/>
            <w:vAlign w:val="center"/>
          </w:tcPr>
          <w:p w14:paraId="1D251D66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鼓励企业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上台阶</w:t>
            </w:r>
          </w:p>
        </w:tc>
      </w:tr>
      <w:tr w14:paraId="332D6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5CD9FD6E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450" w:type="dxa"/>
            <w:vAlign w:val="center"/>
          </w:tcPr>
          <w:p w14:paraId="44277B4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创维空调科技(安徽)有限公司</w:t>
            </w:r>
          </w:p>
        </w:tc>
        <w:tc>
          <w:tcPr>
            <w:tcW w:w="4166" w:type="dxa"/>
            <w:vAlign w:val="center"/>
          </w:tcPr>
          <w:p w14:paraId="4157553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鼓励企业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上台阶</w:t>
            </w:r>
          </w:p>
        </w:tc>
      </w:tr>
      <w:tr w14:paraId="1A0C1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62400397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450" w:type="dxa"/>
            <w:vAlign w:val="center"/>
          </w:tcPr>
          <w:p w14:paraId="25F7B5BD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安徽天康(集团)股份有限公司</w:t>
            </w:r>
          </w:p>
        </w:tc>
        <w:tc>
          <w:tcPr>
            <w:tcW w:w="4166" w:type="dxa"/>
            <w:vAlign w:val="center"/>
          </w:tcPr>
          <w:p w14:paraId="1780109C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鼓励企业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上台阶</w:t>
            </w:r>
          </w:p>
        </w:tc>
      </w:tr>
      <w:tr w14:paraId="085C8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36" w:type="dxa"/>
            <w:vAlign w:val="center"/>
          </w:tcPr>
          <w:p w14:paraId="4FEA6FCB">
            <w:pPr>
              <w:keepNext w:val="0"/>
              <w:keepLines w:val="0"/>
              <w:pageBreakBefore w:val="0"/>
              <w:widowControl/>
              <w:suppressLineNumbers w:val="0"/>
              <w:wordWrap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450" w:type="dxa"/>
            <w:vAlign w:val="center"/>
          </w:tcPr>
          <w:p w14:paraId="3BBFD688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安徽天康(集团)股份有限公司</w:t>
            </w:r>
          </w:p>
        </w:tc>
        <w:tc>
          <w:tcPr>
            <w:tcW w:w="4166" w:type="dxa"/>
            <w:vAlign w:val="center"/>
          </w:tcPr>
          <w:p w14:paraId="09AF042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国家5Ｇ工厂</w:t>
            </w:r>
          </w:p>
        </w:tc>
      </w:tr>
    </w:tbl>
    <w:p w14:paraId="6AC0BDAC">
      <w:pPr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</w:p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5NzE5N2M4NzQyYjM5NmZjNzE1MjdlNTY1YmI5ZTUifQ=="/>
  </w:docVars>
  <w:rsids>
    <w:rsidRoot w:val="43E44B7D"/>
    <w:rsid w:val="15EA4E92"/>
    <w:rsid w:val="25FC0A09"/>
    <w:rsid w:val="3B073338"/>
    <w:rsid w:val="3B3E52FB"/>
    <w:rsid w:val="43E44B7D"/>
    <w:rsid w:val="6BF572CF"/>
    <w:rsid w:val="71135832"/>
    <w:rsid w:val="71D04742"/>
    <w:rsid w:val="753D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266</Words>
  <Characters>310</Characters>
  <Lines>0</Lines>
  <Paragraphs>0</Paragraphs>
  <TotalTime>7</TotalTime>
  <ScaleCrop>false</ScaleCrop>
  <LinksUpToDate>false</LinksUpToDate>
  <CharactersWithSpaces>311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2021-12-10T07:43:00Z</dcterms:created>
  <dc:creator>Administrator</dc:creator>
  <cp:lastModifiedBy>微信用户</cp:lastModifiedBy>
  <dcterms:modified xsi:type="dcterms:W3CDTF">2026-09-21T00:33:51Z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C66089811161484C80BB232F7D90C64F_13</vt:lpwstr>
  </property>
  <property fmtid="{D5CDD505-2E9C-101B-9397-08002B2CF9AE}" pid="4" name="KSOTemplateDocerSaveRecord">
    <vt:lpwstr>eyJoZGlkIjoiYzdjNmUxNzNjMjQ2NDUwNTkyZTgwZjhmYjJhYjNjNTUiLCJ1c2VySWQiOiIxMjQwNTI4MDE5In0=</vt:lpwstr>
  </property>
</Properties>
</file>