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0" w:afterLines="0" w:line="580" w:lineRule="exact"/>
        <w:ind w:firstLine="0" w:firstLineChars="0"/>
        <w:rPr>
          <w:rFonts w:hint="default" w:ascii="Times New Roman" w:hAnsi="Times New Roman" w:eastAsia="黑体" w:cs="Times New Roman"/>
          <w:sz w:val="32"/>
        </w:rPr>
      </w:pPr>
      <w:r>
        <w:rPr>
          <w:rFonts w:hint="default" w:ascii="Times New Roman" w:hAnsi="Times New Roman" w:eastAsia="黑体" w:cs="Times New Roman"/>
          <w:sz w:val="32"/>
        </w:rPr>
        <w:t>附件2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13" w:beforeLines="100" w:afterLines="0" w:line="580" w:lineRule="exact"/>
        <w:ind w:firstLine="0" w:firstLineChars="0"/>
        <w:jc w:val="center"/>
        <w:textAlignment w:val="auto"/>
        <w:outlineLvl w:val="9"/>
        <w:rPr>
          <w:rFonts w:hint="default" w:ascii="Times New Roman" w:hAnsi="Times New Roman" w:eastAsia="方正小标宋简体" w:cs="Times New Roman"/>
          <w:sz w:val="36"/>
        </w:rPr>
      </w:pPr>
      <w:r>
        <w:rPr>
          <w:rFonts w:hint="default" w:ascii="Times New Roman" w:hAnsi="Times New Roman" w:eastAsia="方正小标宋简体" w:cs="Times New Roman"/>
          <w:sz w:val="36"/>
        </w:rPr>
        <w:t>工业废水循环利用典型案例推荐表</w:t>
      </w:r>
    </w:p>
    <w:p>
      <w:pPr>
        <w:spacing w:beforeLines="0" w:afterLines="0" w:line="580" w:lineRule="exact"/>
        <w:ind w:firstLine="0" w:firstLineChars="0"/>
        <w:rPr>
          <w:rFonts w:hint="default" w:ascii="Times New Roman" w:hAnsi="Times New Roman" w:cs="Times New Roman"/>
          <w:sz w:val="32"/>
        </w:rPr>
      </w:pPr>
    </w:p>
    <w:p>
      <w:pPr>
        <w:spacing w:beforeLines="0" w:afterLines="0" w:line="580" w:lineRule="exact"/>
        <w:ind w:firstLine="0" w:firstLineChars="0"/>
        <w:rPr>
          <w:rFonts w:hint="default" w:ascii="Times New Roman" w:hAnsi="Times New Roman" w:eastAsia="仿宋" w:cs="Times New Roman"/>
          <w:sz w:val="32"/>
        </w:rPr>
      </w:pPr>
      <w:r>
        <w:rPr>
          <w:rFonts w:hint="default" w:ascii="Times New Roman" w:hAnsi="Times New Roman" w:eastAsia="仿宋" w:cs="Times New Roman"/>
          <w:sz w:val="32"/>
        </w:rPr>
        <w:t>填报单位（公章）：                    联系人：                        联系电话：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4"/>
        <w:gridCol w:w="2350"/>
        <w:gridCol w:w="1950"/>
        <w:gridCol w:w="2851"/>
        <w:gridCol w:w="4481"/>
        <w:gridCol w:w="177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157" w:beforeLines="50" w:after="157" w:afterLines="50" w:line="240" w:lineRule="auto"/>
              <w:ind w:firstLine="0" w:firstLineChars="0"/>
              <w:jc w:val="center"/>
              <w:rPr>
                <w:rFonts w:hint="default" w:ascii="Times New Roman" w:hAnsi="Times New Roman" w:eastAsia="黑体" w:cs="Times New Roman"/>
                <w:b w:val="0"/>
                <w:bCs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sz w:val="24"/>
              </w:rPr>
              <w:t>序号</w:t>
            </w:r>
          </w:p>
        </w:tc>
        <w:tc>
          <w:tcPr>
            <w:tcW w:w="2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157" w:beforeLines="50" w:after="157" w:afterLines="50" w:line="240" w:lineRule="auto"/>
              <w:ind w:firstLine="0" w:firstLineChars="0"/>
              <w:jc w:val="center"/>
              <w:rPr>
                <w:rFonts w:hint="default" w:ascii="Times New Roman" w:hAnsi="Times New Roman" w:eastAsia="黑体" w:cs="Times New Roman"/>
                <w:b w:val="0"/>
                <w:bCs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sz w:val="24"/>
              </w:rPr>
              <w:t>单位名称</w:t>
            </w:r>
          </w:p>
        </w:tc>
        <w:tc>
          <w:tcPr>
            <w:tcW w:w="1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157" w:beforeLines="50" w:after="157" w:afterLines="50" w:line="240" w:lineRule="auto"/>
              <w:ind w:firstLine="0" w:firstLineChars="0"/>
              <w:jc w:val="center"/>
              <w:rPr>
                <w:rFonts w:hint="default" w:ascii="Times New Roman" w:hAnsi="Times New Roman" w:eastAsia="黑体" w:cs="Times New Roman"/>
                <w:b w:val="0"/>
                <w:bCs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sz w:val="24"/>
              </w:rPr>
              <w:t>所属行业</w:t>
            </w: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157" w:beforeLines="50" w:after="157" w:afterLines="50" w:line="240" w:lineRule="auto"/>
              <w:ind w:firstLine="0" w:firstLineChars="0"/>
              <w:jc w:val="center"/>
              <w:rPr>
                <w:rFonts w:hint="default" w:ascii="Times New Roman" w:hAnsi="Times New Roman" w:eastAsia="黑体" w:cs="Times New Roman"/>
                <w:b w:val="0"/>
                <w:bCs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sz w:val="24"/>
              </w:rPr>
              <w:t>典型模式</w:t>
            </w:r>
          </w:p>
        </w:tc>
        <w:tc>
          <w:tcPr>
            <w:tcW w:w="44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157" w:beforeLines="50" w:after="157" w:afterLines="50" w:line="240" w:lineRule="auto"/>
              <w:ind w:firstLine="0" w:firstLineChars="0"/>
              <w:jc w:val="center"/>
              <w:rPr>
                <w:rFonts w:hint="default" w:ascii="Times New Roman" w:hAnsi="Times New Roman" w:eastAsia="黑体" w:cs="Times New Roman"/>
                <w:b w:val="0"/>
                <w:bCs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sz w:val="24"/>
              </w:rPr>
              <w:t>工作亮点</w:t>
            </w:r>
          </w:p>
        </w:tc>
        <w:tc>
          <w:tcPr>
            <w:tcW w:w="17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157" w:beforeLines="50" w:after="157" w:afterLines="50" w:line="240" w:lineRule="auto"/>
              <w:ind w:firstLine="0" w:firstLineChars="0"/>
              <w:jc w:val="center"/>
              <w:rPr>
                <w:rFonts w:hint="default" w:ascii="Times New Roman" w:hAnsi="Times New Roman" w:eastAsia="黑体" w:cs="Times New Roman"/>
                <w:b w:val="0"/>
                <w:bCs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sz w:val="24"/>
              </w:rPr>
              <w:t>推荐意见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157" w:beforeLines="50" w:after="157" w:afterLines="50"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sz w:val="24"/>
              </w:rPr>
            </w:pPr>
          </w:p>
        </w:tc>
        <w:tc>
          <w:tcPr>
            <w:tcW w:w="2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157" w:beforeLines="50" w:after="157" w:afterLines="50"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sz w:val="24"/>
              </w:rPr>
            </w:pPr>
          </w:p>
        </w:tc>
        <w:tc>
          <w:tcPr>
            <w:tcW w:w="1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157" w:beforeLines="50" w:after="157" w:afterLines="50"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sz w:val="24"/>
              </w:rPr>
            </w:pP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157" w:beforeLines="50" w:after="157" w:afterLines="50"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sz w:val="24"/>
              </w:rPr>
            </w:pPr>
          </w:p>
        </w:tc>
        <w:tc>
          <w:tcPr>
            <w:tcW w:w="44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157" w:beforeLines="50" w:after="157" w:afterLines="50"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sz w:val="24"/>
              </w:rPr>
            </w:pPr>
          </w:p>
        </w:tc>
        <w:tc>
          <w:tcPr>
            <w:tcW w:w="17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157" w:beforeLines="50" w:after="157" w:afterLines="50"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157" w:beforeLines="50" w:after="157" w:afterLines="50"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sz w:val="24"/>
              </w:rPr>
            </w:pPr>
          </w:p>
        </w:tc>
        <w:tc>
          <w:tcPr>
            <w:tcW w:w="2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157" w:beforeLines="50" w:after="157" w:afterLines="50"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sz w:val="24"/>
              </w:rPr>
            </w:pPr>
          </w:p>
        </w:tc>
        <w:tc>
          <w:tcPr>
            <w:tcW w:w="1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157" w:beforeLines="50" w:after="157" w:afterLines="50"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sz w:val="24"/>
              </w:rPr>
            </w:pP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157" w:beforeLines="50" w:after="157" w:afterLines="50"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sz w:val="24"/>
              </w:rPr>
            </w:pPr>
          </w:p>
        </w:tc>
        <w:tc>
          <w:tcPr>
            <w:tcW w:w="44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157" w:beforeLines="50" w:after="157" w:afterLines="50"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sz w:val="24"/>
              </w:rPr>
            </w:pPr>
          </w:p>
        </w:tc>
        <w:tc>
          <w:tcPr>
            <w:tcW w:w="17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157" w:beforeLines="50" w:after="157" w:afterLines="50"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157" w:beforeLines="50" w:after="157" w:afterLines="50"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sz w:val="24"/>
              </w:rPr>
            </w:pPr>
          </w:p>
        </w:tc>
        <w:tc>
          <w:tcPr>
            <w:tcW w:w="2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157" w:beforeLines="50" w:after="157" w:afterLines="50"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sz w:val="24"/>
              </w:rPr>
            </w:pPr>
          </w:p>
        </w:tc>
        <w:tc>
          <w:tcPr>
            <w:tcW w:w="1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157" w:beforeLines="50" w:after="157" w:afterLines="50"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sz w:val="24"/>
              </w:rPr>
            </w:pP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157" w:beforeLines="50" w:after="157" w:afterLines="50"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sz w:val="24"/>
              </w:rPr>
            </w:pPr>
          </w:p>
        </w:tc>
        <w:tc>
          <w:tcPr>
            <w:tcW w:w="44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157" w:beforeLines="50" w:after="157" w:afterLines="50"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sz w:val="24"/>
              </w:rPr>
            </w:pPr>
          </w:p>
        </w:tc>
        <w:tc>
          <w:tcPr>
            <w:tcW w:w="17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157" w:beforeLines="50" w:after="157" w:afterLines="50"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157" w:beforeLines="50" w:after="157" w:afterLines="50"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sz w:val="24"/>
              </w:rPr>
            </w:pPr>
          </w:p>
        </w:tc>
        <w:tc>
          <w:tcPr>
            <w:tcW w:w="2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157" w:beforeLines="50" w:after="157" w:afterLines="50"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sz w:val="24"/>
              </w:rPr>
            </w:pPr>
          </w:p>
        </w:tc>
        <w:tc>
          <w:tcPr>
            <w:tcW w:w="1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157" w:beforeLines="50" w:after="157" w:afterLines="50"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sz w:val="24"/>
              </w:rPr>
            </w:pP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157" w:beforeLines="50" w:after="157" w:afterLines="50"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sz w:val="24"/>
              </w:rPr>
            </w:pPr>
          </w:p>
        </w:tc>
        <w:tc>
          <w:tcPr>
            <w:tcW w:w="44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157" w:beforeLines="50" w:after="157" w:afterLines="50"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sz w:val="24"/>
              </w:rPr>
            </w:pPr>
          </w:p>
        </w:tc>
        <w:tc>
          <w:tcPr>
            <w:tcW w:w="17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157" w:beforeLines="50" w:after="157" w:afterLines="50"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sz w:val="24"/>
              </w:rPr>
            </w:pPr>
          </w:p>
        </w:tc>
      </w:tr>
    </w:tbl>
    <w:p>
      <w:pPr>
        <w:spacing w:beforeLines="0" w:afterLines="0"/>
        <w:ind w:firstLine="0" w:firstLineChars="0"/>
        <w:rPr>
          <w:rFonts w:hint="default" w:ascii="Times New Roman" w:hAnsi="Times New Roman" w:cs="Times New Roman"/>
          <w:sz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840" w:rightChars="400"/>
        <w:jc w:val="both"/>
        <w:textAlignment w:val="auto"/>
        <w:rPr>
          <w:rFonts w:hint="default" w:ascii="Times New Roman" w:hAnsi="Times New Roman" w:eastAsia="仿宋" w:cs="Times New Roman"/>
          <w:i w:val="0"/>
          <w:iCs w:val="0"/>
          <w:caps w:val="0"/>
          <w:color w:val="070707"/>
          <w:spacing w:val="0"/>
          <w:sz w:val="32"/>
          <w:szCs w:val="32"/>
          <w:lang w:eastAsia="zh-CN"/>
        </w:rPr>
        <w:sectPr>
          <w:pgSz w:w="16838" w:h="11906" w:orient="landscape"/>
          <w:pgMar w:top="1417" w:right="1417" w:bottom="1417" w:left="1417" w:header="851" w:footer="1134" w:gutter="0"/>
          <w:pgNumType w:fmt="decimal"/>
          <w:cols w:space="720" w:num="1"/>
          <w:rtlGutter w:val="0"/>
          <w:docGrid w:type="lines" w:linePitch="312" w:charSpace="0"/>
        </w:sectPr>
      </w:pPr>
    </w:p>
    <w:p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0EE2F07"/>
    <w:rsid w:val="30EE2F0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next w:val="3"/>
    <w:unhideWhenUsed/>
    <w:qFormat/>
    <w:uiPriority w:val="99"/>
    <w:pPr>
      <w:widowControl w:val="0"/>
      <w:spacing w:beforeLines="0" w:after="120" w:afterLines="0"/>
      <w:jc w:val="both"/>
    </w:pPr>
    <w:rPr>
      <w:rFonts w:hint="default" w:ascii="Calibri" w:hAnsi="Calibri" w:eastAsia="宋体" w:cs="Times New Roman"/>
      <w:kern w:val="2"/>
      <w:sz w:val="32"/>
      <w:szCs w:val="24"/>
      <w:lang w:val="en-US" w:eastAsia="zh-CN" w:bidi="ar-SA"/>
    </w:rPr>
  </w:style>
  <w:style w:type="paragraph" w:styleId="3">
    <w:name w:val="Title"/>
    <w:next w:val="2"/>
    <w:unhideWhenUsed/>
    <w:qFormat/>
    <w:uiPriority w:val="0"/>
    <w:pPr>
      <w:widowControl w:val="0"/>
      <w:spacing w:beforeLines="0" w:afterLines="0"/>
      <w:jc w:val="center"/>
      <w:outlineLvl w:val="0"/>
    </w:pPr>
    <w:rPr>
      <w:rFonts w:hint="eastAsia" w:ascii="方正小标宋_GBK" w:hAnsi="方正小标宋_GBK" w:eastAsia="方正小标宋_GBK" w:cs="Times New Roman"/>
      <w:kern w:val="2"/>
      <w:sz w:val="4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Office_11.8.2.8959_F1E327BC-269C-435d-A152-05C5408002CA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2024-07-25T02:58:00Z</dcterms:created>
  <dc:creator>尘夏</dc:creator>
  <cp:lastModifiedBy>尘夏</cp:lastModifiedBy>
  <dcterms:modified xsi:type="dcterms:W3CDTF">2024-07-25T02:58:52Z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2052-11.8.2.8959</vt:lpwstr>
  </property>
</Properties>
</file>