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4C5" w:rsidRDefault="00FD4661">
      <w:pPr>
        <w:spacing w:after="280"/>
        <w:jc w:val="left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附件</w:t>
      </w:r>
    </w:p>
    <w:p w:rsidR="00A944C5" w:rsidRDefault="00FD4661">
      <w:pPr>
        <w:spacing w:after="28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常州市人工智能服务商能力清单申报表</w:t>
      </w:r>
    </w:p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/>
      </w:tblPr>
      <w:tblGrid>
        <w:gridCol w:w="1745"/>
        <w:gridCol w:w="1745"/>
        <w:gridCol w:w="1745"/>
        <w:gridCol w:w="1745"/>
        <w:gridCol w:w="1745"/>
        <w:gridCol w:w="1745"/>
        <w:gridCol w:w="1745"/>
        <w:gridCol w:w="1745"/>
      </w:tblGrid>
      <w:tr w:rsidR="00A944C5">
        <w:trPr>
          <w:trHeight w:val="878"/>
          <w:jc w:val="center"/>
        </w:trPr>
        <w:tc>
          <w:tcPr>
            <w:tcW w:w="174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服务商分类</w:t>
            </w:r>
          </w:p>
        </w:tc>
        <w:tc>
          <w:tcPr>
            <w:tcW w:w="174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服务商名称</w:t>
            </w:r>
          </w:p>
        </w:tc>
        <w:tc>
          <w:tcPr>
            <w:tcW w:w="174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团队人数</w:t>
            </w:r>
          </w:p>
        </w:tc>
        <w:tc>
          <w:tcPr>
            <w:tcW w:w="174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核心资质</w:t>
            </w:r>
          </w:p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（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50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字以内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）</w:t>
            </w:r>
          </w:p>
        </w:tc>
        <w:tc>
          <w:tcPr>
            <w:tcW w:w="174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核心能力</w:t>
            </w:r>
          </w:p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（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50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字以内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）</w:t>
            </w:r>
          </w:p>
        </w:tc>
        <w:tc>
          <w:tcPr>
            <w:tcW w:w="174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核心产品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/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服务</w:t>
            </w:r>
          </w:p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（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50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字以内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）</w:t>
            </w:r>
          </w:p>
        </w:tc>
        <w:tc>
          <w:tcPr>
            <w:tcW w:w="174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标杆案例</w:t>
            </w:r>
          </w:p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（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100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字以内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）</w:t>
            </w:r>
          </w:p>
        </w:tc>
        <w:tc>
          <w:tcPr>
            <w:tcW w:w="1745" w:type="dxa"/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案例所属行业</w:t>
            </w:r>
          </w:p>
          <w:p w:rsidR="00A944C5" w:rsidRDefault="00FD4661">
            <w:pPr>
              <w:spacing w:line="252" w:lineRule="auto"/>
              <w:jc w:val="center"/>
              <w:rPr>
                <w:rFonts w:ascii="黑体" w:eastAsia="黑体" w:hAnsi="黑体" w:cs="黑体"/>
                <w:bCs/>
                <w:sz w:val="24"/>
              </w:rPr>
            </w:pPr>
            <w:r>
              <w:rPr>
                <w:rFonts w:ascii="黑体" w:eastAsia="黑体" w:hAnsi="黑体" w:cs="黑体" w:hint="eastAsia"/>
                <w:bCs/>
                <w:sz w:val="24"/>
              </w:rPr>
              <w:t>（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请按备注要求填写</w:t>
            </w:r>
            <w:r>
              <w:rPr>
                <w:rFonts w:ascii="黑体" w:eastAsia="黑体" w:hAnsi="黑体" w:cs="黑体" w:hint="eastAsia"/>
                <w:bCs/>
                <w:sz w:val="24"/>
              </w:rPr>
              <w:t>）</w:t>
            </w: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算力服务商</w:t>
            </w: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1.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……</w:t>
            </w:r>
          </w:p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sdt>
          <w:sdtPr>
            <w:rPr>
              <w:rFonts w:ascii="Times New Roman" w:eastAsia="仿宋_GB2312" w:hAnsi="Times New Roman" w:cs="Times New Roman"/>
              <w:bCs/>
              <w:sz w:val="24"/>
            </w:rPr>
            <w:id w:val="147477012"/>
            <w:placeholder>
              <w:docPart w:val="{deb91978-3913-421b-96ff-58a1811fedd7}"/>
            </w:placeholder>
            <w:dropDownList>
              <w:listItem w:displayText="此处下拉选择" w:value="此处下拉选择"/>
              <w:listItem w:displayText="钢铁" w:value="钢铁"/>
              <w:listItem w:displayText="石化化工" w:value="石化化工"/>
              <w:listItem w:displayText="有色金属" w:value="有色金属"/>
              <w:listItem w:displayText="建材" w:value="建材"/>
              <w:listItem w:displayText="工业母机" w:value="工业母机"/>
              <w:listItem w:displayText="汽车" w:value="汽车"/>
              <w:listItem w:displayText="医疗装备" w:value="医疗装备"/>
              <w:listItem w:displayText="电力装备" w:value="电力装备"/>
              <w:listItem w:displayText="船舶" w:value="船舶"/>
              <w:listItem w:displayText="航空航天" w:value="航空航天"/>
              <w:listItem w:displayText="家居" w:value="家居"/>
              <w:listItem w:displayText="医药" w:value="医药"/>
              <w:listItem w:displayText="生物制造" w:value="生物制造"/>
              <w:listItem w:displayText="历史经典" w:value="历史经典"/>
              <w:listItem w:displayText="电子元器件" w:value="电子元器件"/>
              <w:listItem w:displayText="消费电子" w:value="消费电子"/>
              <w:listItem w:displayText="新型显示" w:value="新型显示"/>
              <w:listItem w:displayText="软件" w:value="软件"/>
              <w:listItem w:displayText="信息通信" w:value="信息通信"/>
              <w:listItem w:displayText="网络安全" w:value="网络安全"/>
            </w:dropDownList>
          </w:sdtPr>
          <w:sdtContent>
            <w:tc>
              <w:tcPr>
                <w:tcW w:w="1745" w:type="dxa"/>
                <w:tcMar>
                  <w:top w:w="80" w:type="dxa"/>
                  <w:left w:w="80" w:type="dxa"/>
                  <w:bottom w:w="80" w:type="dxa"/>
                  <w:right w:w="80" w:type="dxa"/>
                </w:tcMar>
                <w:vAlign w:val="center"/>
              </w:tcPr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tc>
          </w:sdtContent>
        </w:sdt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2.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……</w:t>
            </w:r>
          </w:p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58226"/>
              <w:placeholder>
                <w:docPart w:val="{14d45eb3-4243-48c7-8517-f688235f8131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3.</w:t>
            </w:r>
            <w:r>
              <w:rPr>
                <w:rFonts w:ascii="Times New Roman" w:eastAsia="仿宋_GB2312" w:hAnsi="Times New Roman" w:cs="Times New Roman" w:hint="eastAsia"/>
                <w:bCs/>
                <w:sz w:val="24"/>
              </w:rPr>
              <w:t>……</w:t>
            </w:r>
          </w:p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83054"/>
              <w:placeholder>
                <w:docPart w:val="{1f2b9dd8-05eb-4ea1-b02d-6b0cdec062f1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大模型与算法服务商</w:t>
            </w: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62318"/>
              <w:placeholder>
                <w:docPart w:val="{7036b480-1939-4402-9b5e-5a8e5df766cf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74052"/>
              <w:placeholder>
                <w:docPart w:val="{f1564e65-f47e-4786-961c-8bf2fd6ac460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57376"/>
              <w:placeholder>
                <w:docPart w:val="{65d3d1e3-528d-4681-8f10-01bec6eeef4b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AIGC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服务商</w:t>
            </w: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53897"/>
              <w:placeholder>
                <w:docPart w:val="{769104ac-ddc8-4f4e-89ca-1446d0cf9236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53664"/>
              <w:placeholder>
                <w:docPart w:val="{701553b8-2bc1-4bb9-9837-a6e3a3d7d5a7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57946"/>
              <w:placeholder>
                <w:docPart w:val="{0f599961-a2d9-4aba-8d92-6d9f0e86a34a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AI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工具链服务商</w:t>
            </w: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79249"/>
              <w:placeholder>
                <w:docPart w:val="{18e9e277-a8ed-4fa1-8053-8ae6d01d5f86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65009"/>
              <w:placeholder>
                <w:docPart w:val="{458ae859-3f7f-4f28-a7ee-7bdc26335550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67426"/>
              <w:placeholder>
                <w:docPart w:val="{933f23d3-3d8a-415e-908d-a5d36d2d329d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垂直行业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AI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项目落地服务商</w:t>
            </w: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54784"/>
              <w:placeholder>
                <w:docPart w:val="{cc01b700-ffa6-415e-b3eb-b2107a31d1d6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77662"/>
              <w:placeholder>
                <w:docPart w:val="{01444b7d-97bf-45c6-97b3-881b8efa1409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72926"/>
              <w:placeholder>
                <w:docPart w:val="{8bcbc6b8-a4ae-4a8f-9d71-c21920c79197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数据服务商</w:t>
            </w: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59455"/>
              <w:placeholder>
                <w:docPart w:val="{e16347ff-799a-4835-9bc5-e7ce1d2f87af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80958"/>
              <w:placeholder>
                <w:docPart w:val="{d166215a-b0a3-4ede-9db4-9dea3d67ff16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52050"/>
              <w:placeholder>
                <w:docPart w:val="{5cd4d710-020d-42f8-ae96-1db39ef11655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智能硬件服务商</w:t>
            </w: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52399"/>
              <w:placeholder>
                <w:docPart w:val="{016d2966-9d41-4afe-94fe-a12287ddc056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69884"/>
              <w:placeholder>
                <w:docPart w:val="{a954b9bc-3a31-46bc-956e-99fb61bbab2c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68742"/>
              <w:placeholder>
                <w:docPart w:val="{33b81c1d-9a81-43b1-8454-d8b530c995c5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AI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人才培训服务商</w:t>
            </w: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61223"/>
              <w:placeholder>
                <w:docPart w:val="{9be9df77-3a4b-4643-a9f9-5fa26cec47cc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63661"/>
              <w:placeholder>
                <w:docPart w:val="{6b77ec55-0d91-41eb-b487-843cadbde76f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69373"/>
              <w:placeholder>
                <w:docPart w:val="{4fdc4920-9933-478f-93c1-84d21380bb2f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FD4661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  <w:r>
              <w:rPr>
                <w:rFonts w:ascii="Times New Roman" w:eastAsia="仿宋_GB2312" w:hAnsi="Times New Roman" w:cs="Times New Roman"/>
                <w:bCs/>
                <w:sz w:val="24"/>
              </w:rPr>
              <w:t>AI</w:t>
            </w:r>
            <w:r>
              <w:rPr>
                <w:rFonts w:ascii="Times New Roman" w:eastAsia="仿宋_GB2312" w:hAnsi="Times New Roman" w:cs="Times New Roman"/>
                <w:bCs/>
                <w:sz w:val="24"/>
              </w:rPr>
              <w:t>安全与合规服务商</w:t>
            </w: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65607"/>
              <w:placeholder>
                <w:docPart w:val="{d9e3e8ab-00e4-49f1-9ec4-e5038e7bd3ce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56972"/>
              <w:placeholder>
                <w:docPart w:val="{85507f1d-9ef4-46b2-b610-595a4ec524b4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  <w:tr w:rsidR="00A944C5">
        <w:trPr>
          <w:trHeight w:val="708"/>
          <w:jc w:val="center"/>
        </w:trPr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eastAsia="宋体" w:hAnsi="Times New Roman" w:cs="Times New Roman"/>
                <w:b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5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944C5" w:rsidRDefault="00A944C5">
            <w:pPr>
              <w:spacing w:line="252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sdt>
            <w:sdtPr>
              <w:rPr>
                <w:rFonts w:ascii="Times New Roman" w:eastAsia="仿宋_GB2312" w:hAnsi="Times New Roman" w:cs="Times New Roman"/>
                <w:bCs/>
                <w:sz w:val="24"/>
              </w:rPr>
              <w:id w:val="147473618"/>
              <w:placeholder>
                <w:docPart w:val="{42eb2b74-d1b7-47c1-9500-9c6c752c88d0}"/>
              </w:placeholder>
              <w:dropDownList>
                <w:listItem w:displayText="此处下拉选择" w:value="此处下拉选择"/>
                <w:listItem w:displayText="钢铁" w:value="钢铁"/>
                <w:listItem w:displayText="石化化工" w:value="石化化工"/>
                <w:listItem w:displayText="有色金属" w:value="有色金属"/>
                <w:listItem w:displayText="建材" w:value="建材"/>
                <w:listItem w:displayText="工业母机" w:value="工业母机"/>
                <w:listItem w:displayText="汽车" w:value="汽车"/>
                <w:listItem w:displayText="医疗装备" w:value="医疗装备"/>
                <w:listItem w:displayText="电力装备" w:value="电力装备"/>
                <w:listItem w:displayText="船舶" w:value="船舶"/>
                <w:listItem w:displayText="航空航天" w:value="航空航天"/>
                <w:listItem w:displayText="家居" w:value="家居"/>
                <w:listItem w:displayText="医药" w:value="医药"/>
                <w:listItem w:displayText="生物制造" w:value="生物制造"/>
                <w:listItem w:displayText="历史经典" w:value="历史经典"/>
                <w:listItem w:displayText="电子元器件" w:value="电子元器件"/>
                <w:listItem w:displayText="消费电子" w:value="消费电子"/>
                <w:listItem w:displayText="新型显示" w:value="新型显示"/>
                <w:listItem w:displayText="软件" w:value="软件"/>
                <w:listItem w:displayText="信息通信" w:value="信息通信"/>
                <w:listItem w:displayText="网络安全" w:value="网络安全"/>
              </w:dropDownList>
            </w:sdtPr>
            <w:sdtContent>
              <w:p w:rsidR="00A944C5" w:rsidRDefault="00FD4661">
                <w:pPr>
                  <w:spacing w:line="252" w:lineRule="auto"/>
                  <w:jc w:val="center"/>
                  <w:rPr>
                    <w:rFonts w:ascii="Times New Roman" w:eastAsia="仿宋_GB2312" w:hAnsi="Times New Roman" w:cs="Times New Roman"/>
                    <w:bCs/>
                    <w:sz w:val="24"/>
                  </w:rPr>
                </w:pPr>
                <w:r>
                  <w:rPr>
                    <w:rFonts w:ascii="Times New Roman" w:eastAsia="仿宋_GB2312" w:hAnsi="Times New Roman" w:cs="Times New Roman"/>
                    <w:bCs/>
                    <w:sz w:val="24"/>
                  </w:rPr>
                  <w:t>此处下拉选择</w:t>
                </w:r>
              </w:p>
            </w:sdtContent>
          </w:sdt>
          <w:p w:rsidR="00A944C5" w:rsidRDefault="00A944C5">
            <w:pPr>
              <w:spacing w:line="252" w:lineRule="auto"/>
              <w:jc w:val="center"/>
              <w:rPr>
                <w:rFonts w:ascii="Times New Roman" w:eastAsia="仿宋_GB2312" w:hAnsi="Times New Roman" w:cs="Times New Roman"/>
                <w:bCs/>
                <w:sz w:val="24"/>
              </w:rPr>
            </w:pPr>
          </w:p>
        </w:tc>
      </w:tr>
    </w:tbl>
    <w:p w:rsidR="00A944C5" w:rsidRDefault="00A944C5"/>
    <w:p w:rsidR="00A944C5" w:rsidRDefault="00FD4661">
      <w:r>
        <w:rPr>
          <w:rFonts w:hint="eastAsia"/>
        </w:rPr>
        <w:t>注：案例所属行业请从以下</w:t>
      </w:r>
      <w:r>
        <w:rPr>
          <w:rFonts w:hint="eastAsia"/>
        </w:rPr>
        <w:t>20</w:t>
      </w:r>
      <w:r>
        <w:rPr>
          <w:rFonts w:hint="eastAsia"/>
        </w:rPr>
        <w:t>个行业中选择：钢铁、石化化工、有色金属、建材、工业母机、汽车、医疗装备、电力装备、船舶、航空航天、家居、医药、生物制造、历史经典、电子元器件、消费电子、新型显示、软件、信息通信、网络安全</w:t>
      </w:r>
    </w:p>
    <w:p w:rsidR="00A944C5" w:rsidRDefault="00A944C5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A944C5" w:rsidRDefault="00A944C5">
      <w:bookmarkStart w:id="0" w:name="_GoBack"/>
      <w:bookmarkEnd w:id="0"/>
    </w:p>
    <w:sectPr w:rsidR="00A944C5" w:rsidSect="00A944C5">
      <w:pgSz w:w="16838" w:h="11906" w:orient="landscape"/>
      <w:pgMar w:top="624" w:right="567" w:bottom="624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661" w:rsidRDefault="00FD4661" w:rsidP="00175366">
      <w:r>
        <w:separator/>
      </w:r>
    </w:p>
  </w:endnote>
  <w:endnote w:type="continuationSeparator" w:id="1">
    <w:p w:rsidR="00FD4661" w:rsidRDefault="00FD4661" w:rsidP="001753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661" w:rsidRDefault="00FD4661" w:rsidP="00175366">
      <w:r>
        <w:separator/>
      </w:r>
    </w:p>
  </w:footnote>
  <w:footnote w:type="continuationSeparator" w:id="1">
    <w:p w:rsidR="00FD4661" w:rsidRDefault="00FD4661" w:rsidP="0017536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9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BDA8A4B"/>
    <w:rsid w:val="00175366"/>
    <w:rsid w:val="00A944C5"/>
    <w:rsid w:val="00FD4661"/>
    <w:rsid w:val="7BDA8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44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7536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75366"/>
    <w:rPr>
      <w:kern w:val="2"/>
      <w:sz w:val="18"/>
      <w:szCs w:val="18"/>
    </w:rPr>
  </w:style>
  <w:style w:type="paragraph" w:styleId="a4">
    <w:name w:val="footer"/>
    <w:basedOn w:val="a"/>
    <w:link w:val="Char0"/>
    <w:rsid w:val="001753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75366"/>
    <w:rPr>
      <w:kern w:val="2"/>
      <w:sz w:val="18"/>
      <w:szCs w:val="18"/>
    </w:rPr>
  </w:style>
  <w:style w:type="paragraph" w:styleId="a5">
    <w:name w:val="Balloon Text"/>
    <w:basedOn w:val="a"/>
    <w:link w:val="Char1"/>
    <w:rsid w:val="00175366"/>
    <w:rPr>
      <w:sz w:val="18"/>
      <w:szCs w:val="18"/>
    </w:rPr>
  </w:style>
  <w:style w:type="character" w:customStyle="1" w:styleId="Char1">
    <w:name w:val="批注框文本 Char"/>
    <w:basedOn w:val="a0"/>
    <w:link w:val="a5"/>
    <w:rsid w:val="00175366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{deb91978-3913-421b-96ff-58a1811fedd7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EB91978-3913-421B-96FF-58A1811FEDD7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14d45eb3-4243-48c7-8517-f688235f8131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4D45EB3-4243-48C7-8517-F688235F8131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65d3d1e3-528d-4681-8f10-01bec6eeef4b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5D3D1E3-528D-4681-8F10-01BEC6EEEF4B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769104ac-ddc8-4f4e-89ca-1446d0cf9236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69104AC-DDC8-4F4E-89CA-1446D0CF9236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0f599961-a2d9-4aba-8d92-6d9f0e86a34a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F599961-A2D9-4ABA-8D92-6D9F0E86A34A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18e9e277-a8ed-4fa1-8053-8ae6d01d5f86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8E9E277-A8ED-4FA1-8053-8AE6D01D5F86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933f23d3-3d8a-415e-908d-a5d36d2d329d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33F23D3-3D8A-415E-908D-A5D36D2D329D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cc01b700-ffa6-415e-b3eb-b2107a31d1d6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CC01B700-FFA6-415E-B3EB-B2107A31D1D6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8bcbc6b8-a4ae-4a8f-9d71-c21920c79197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BCBC6B8-A4AE-4A8F-9D71-C21920C79197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e16347ff-799a-4835-9bc5-e7ce1d2f87a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E16347FF-799A-4835-9BC5-E7CE1D2F87AF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5cd4d710-020d-42f8-ae96-1db39ef1165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CD4D710-020D-42F8-AE96-1DB39EF11655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016d2966-9d41-4afe-94fe-a12287ddc056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16D2966-9D41-4AFE-94FE-A12287DDC056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33b81c1d-9a81-43b1-8454-d8b530c995c5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33B81C1D-9A81-43B1-8454-D8B530C995C5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9be9df77-3a4b-4643-a9f9-5fa26cec47cc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BE9DF77-3A4B-4643-A9F9-5FA26CEC47CC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4fdc4920-9933-478f-93c1-84d21380bb2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FDC4920-9933-478F-93C1-84D21380BB2F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d9e3e8ab-00e4-49f1-9ec4-e5038e7bd3ce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9E3E8AB-00E4-49F1-9EC4-E5038E7BD3CE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42eb2b74-d1b7-47c1-9500-9c6c752c88d0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2EB2B74-D1B7-47C1-9500-9C6C752C88D0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1f2b9dd8-05eb-4ea1-b02d-6b0cdec062f1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1F2B9DD8-05EB-4EA1-B02D-6B0CDEC062F1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7036b480-1939-4402-9b5e-5a8e5df766c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036B480-1939-4402-9B5E-5A8E5DF766CF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f1564e65-f47e-4786-961c-8bf2fd6ac460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1564E65-F47E-4786-961C-8BF2FD6AC460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701553b8-2bc1-4bb9-9837-a6e3a3d7d5a7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701553B8-2BC1-4BB9-9837-A6E3A3D7D5A7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458ae859-3f7f-4f28-a7ee-7bdc26335550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458AE859-3F7F-4F28-A7EE-7BDC26335550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01444b7d-97bf-45c6-97b3-881b8efa1409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01444B7D-97BF-45C6-97B3-881B8EFA1409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d166215a-b0a3-4ede-9db4-9dea3d67ff16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D166215A-B0A3-4EDE-9DB4-9DEA3D67FF16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a954b9bc-3a31-46bc-956e-99fb61bbab2c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A954B9BC-3A31-46BC-956E-99FB61BBAB2C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6b77ec55-0d91-41eb-b487-843cadbde76f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6B77EC55-0D91-41EB-B487-843CADBDE76F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  <w:docPart>
      <w:docPartPr>
        <w:name w:val="{85507f1d-9ef4-46b2-b610-595a4ec524b4}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85507F1D-9EF4-46B2-B610-595A4EC524B4}"/>
      </w:docPartPr>
      <w:docPartBody>
        <w:p w:rsidR="00AF4CF4" w:rsidRDefault="00AF4CF4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bordersDoNotSurroundHeader/>
  <w:bordersDoNotSurroundFooter/>
  <w:defaultTabStop w:val="420"/>
  <w:characterSpacingControl w:val="doNotCompress"/>
  <w:compat>
    <w:useFELayout/>
    <w:splitPgBreakAndParaMark/>
  </w:compat>
  <w:rsids>
    <w:rsidRoot w:val="00AF4CF4"/>
    <w:rsid w:val="00AF4C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竹均同学</dc:creator>
  <cp:lastModifiedBy>china</cp:lastModifiedBy>
  <cp:revision>2</cp:revision>
  <dcterms:created xsi:type="dcterms:W3CDTF">2026-06-02T15:54:00Z</dcterms:created>
  <dcterms:modified xsi:type="dcterms:W3CDTF">2026-06-02T08:09:00Z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449D4CB7BA4D2B6E318C1E6ADF0D8ADF_41</vt:lpwstr>
  </property>
</Properties>
</file>