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97B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附件3</w:t>
      </w:r>
    </w:p>
    <w:p w14:paraId="17755A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2EC210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关于报送肇庆市中小企业数字化转型城市试点“小快轻准”数字化产品和服务</w:t>
      </w:r>
    </w:p>
    <w:p w14:paraId="096F29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（第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批）入库审查意见的函</w:t>
      </w:r>
    </w:p>
    <w:p w14:paraId="5738BC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</w:p>
    <w:p w14:paraId="5B6220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肇庆市工业和信息化局：</w:t>
      </w:r>
    </w:p>
    <w:p w14:paraId="7AE0F6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经组织，我司收到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XXX公司、XXX公司.....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]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共X家企业申报“小快轻准”数字化产品和服务。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审查：</w:t>
      </w:r>
    </w:p>
    <w:p w14:paraId="786A53D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以上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X家企业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证照齐全，守法经营，且未被纳入失信惩戒主体名单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经营异常名录或其他失信主体名单。</w:t>
      </w:r>
    </w:p>
    <w:p w14:paraId="7553A5A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申报单位已按要求提交相关申报材料，并对其真实性和准确性负责。</w:t>
      </w:r>
    </w:p>
    <w:p w14:paraId="6873CC0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申报的产品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和服务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拥有完整自主知识产权（或已提供双方盖章的产品代理协议或受让的软件著作权证书）。</w:t>
      </w:r>
    </w:p>
    <w:p w14:paraId="34E9D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产品具备“小快轻准”（小型化、快速化、轻量化、精准化）特征，覆盖细分行业“研、产、供、销、服、安”等关键环节。</w:t>
      </w:r>
    </w:p>
    <w:p w14:paraId="26ED5AE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提供产品服务的团队健全稳定，专业服务能力强，具备完善的售前服务和售后实施交付能力。</w:t>
      </w:r>
    </w:p>
    <w:p w14:paraId="00D3D0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综上所述，[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XXX公司、XXX公司.....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]及其申报的产品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</w:rPr>
        <w:t>服务符合我市中小企业数字化转型城市试点工作的征集要求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，现将申报材料上报肇庆市工业和信息化局。</w:t>
      </w:r>
    </w:p>
    <w:p w14:paraId="1C3F19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数字化牵引单位（盖章）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</w:t>
      </w:r>
    </w:p>
    <w:p w14:paraId="3E18A8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480" w:firstLineChars="1400"/>
        <w:jc w:val="both"/>
        <w:textAlignment w:val="auto"/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</w:pPr>
      <w:bookmarkStart w:id="0" w:name="_GoBack"/>
      <w:bookmarkEnd w:id="0"/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时间：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20XX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年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X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月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XX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日</w:t>
      </w:r>
    </w:p>
    <w:p w14:paraId="2D967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</w:pPr>
    </w:p>
    <w:p w14:paraId="0A0DBB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联系人：XXX联系电话：XXXXX</w:t>
      </w:r>
      <w:r>
        <w:rPr>
          <w:rStyle w:val="5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2EB22F3-ED3E-4908-892B-0AEAB26F20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7301D96-23FB-4065-ADC9-0D9BB43F581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EB6B0E"/>
    <w:multiLevelType w:val="singleLevel"/>
    <w:tmpl w:val="D6EB6B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MjFlOGFhNTg4NWI5YzdjYjExYTUzM2E1ZWQ5ZjAifQ=="/>
  </w:docVars>
  <w:rsids>
    <w:rsidRoot w:val="00000000"/>
    <w:rsid w:val="24FB61FB"/>
    <w:rsid w:val="432A3415"/>
    <w:rsid w:val="49581472"/>
    <w:rsid w:val="6AB452E0"/>
    <w:rsid w:val="BCFF9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453</Characters>
  <Lines>0</Lines>
  <Paragraphs>0</Paragraphs>
  <TotalTime>2</TotalTime>
  <ScaleCrop>false</ScaleCrop>
  <LinksUpToDate>false</LinksUpToDate>
  <CharactersWithSpaces>496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2024-08-26T16:05:00Z</dcterms:created>
  <dc:creator>a</dc:creator>
  <cp:lastModifiedBy>尹彦</cp:lastModifiedBy>
  <cp:lastPrinted>2024-12-03T00:59:00Z</cp:lastPrinted>
  <dcterms:modified xsi:type="dcterms:W3CDTF">2025-03-17T08:01:21Z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35B8CE3D82704CB59BAE05FC0F054CE2_13</vt:lpwstr>
  </property>
  <property fmtid="{D5CDD505-2E9C-101B-9397-08002B2CF9AE}" pid="4" name="KSOTemplateDocerSaveRecord">
    <vt:lpwstr>eyJoZGlkIjoiYmVkOGMzY2Y3YTYyM2I4YjU4NTQ4ZjA0MDNjZjM2OTgiLCJ1c2VySWQiOiIzNTc3MzYwNDIifQ==</vt:lpwstr>
  </property>
</Properties>
</file>