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0F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7BDB7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2026年金华市省级数字化车间拟认定名单汇总表</w:t>
      </w:r>
    </w:p>
    <w:tbl>
      <w:tblPr>
        <w:tblStyle w:val="5"/>
        <w:tblW w:w="0" w:type="auto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6"/>
        <w:gridCol w:w="4240"/>
        <w:gridCol w:w="6304"/>
        <w:gridCol w:w="1443"/>
        <w:gridCol w:w="1240"/>
      </w:tblGrid>
      <w:tr w14:paraId="5A46DE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tblHeader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AC0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EC6C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C28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D4A9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所属区域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E46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类型</w:t>
            </w:r>
          </w:p>
        </w:tc>
      </w:tr>
      <w:tr w14:paraId="2FF13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701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0BE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浙江卓励智能装备有限公司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EFA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卓励智能装备汽车尾板数字化车间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1F9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婺城区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17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3D02C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3A5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0A6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浙江美城日化包装科技有限公司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A02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美城日化化妆品包材数字化车间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9BD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婺城区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D0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347C3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CB0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04E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浙江蓝晶芯微电子有限公司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F49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浙江蓝晶芯石英晶体频率器件数字化车间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C50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婺城区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5E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019C5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2CF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9F7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浙江精深实业有限公司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247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精深实业台式工具产品数字化车间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581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婺城区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D4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0A286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CF7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26E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浙江海蜜机械有限公司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E4F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海蜜机械搬运车数字化车间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7CF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婺城区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EE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4339F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B32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DE2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浙江荣和实业有限公司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E8D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荣和实业电暖散热器数字化车间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D5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金东区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5C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01CF3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978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B6C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戴卡（金华）汽车零部件制造有限公司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751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戴卡一体化压铸铝铸件数字化车间</w:t>
            </w:r>
            <w:bookmarkStart w:id="0" w:name="_GoBack"/>
            <w:bookmarkEnd w:id="0"/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ED5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金东区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B9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26A9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9A83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510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浙江世创新能源有限公司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6C0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世创新能源新能源汽车齿轮数字化车间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F0D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金东区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A8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37DEC6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2B6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62C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浙江格普光能科技有限公司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EF5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浙江格普光伏组件数字化车间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EC3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金东区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8C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1F5B8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3549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29F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金华市常春汽车零部件有限公司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BD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金华常春新能源汽车内饰件数字化车间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95C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A9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4F2DC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80CD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232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金华市创捷电子有限公司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A96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金华市创捷电子有限公司石英晶体谐振器数字化车间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C87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10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F701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5E7E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397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金华零跑佛吉亚汽车零部件有限公司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533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金华零跑佛吉亚新能源汽车座椅数字化车间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504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金华开发区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30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1EC58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E5A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B9F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兰溪市钱江水务有限公司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0CE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兰溪水务智慧供水数字化车间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C59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4F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18D98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0C3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4B2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巨江电源集团股份有限公司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507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巨江电源汽车用蓄电池数字化车间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445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73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378EC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74B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498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浙江永泉化学有限公司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049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永泉化学高性能着色材料数字化车间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CB6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FF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350DBF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4D2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245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浙江锂威电子科技有限公司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EBC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浙江锂威电子锂离子电池用涂覆隔离膜数字化车间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0F5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DB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4F051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BBD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073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浙江盘毂动力科技有限公司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E8D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盘毂动力轴向磁通电机数字化车间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403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89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32990D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C860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53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浙江豪欣纺织有限公司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EB4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豪欣纺织棉弹力梭织坏布数字化车间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835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兰溪市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FB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1464A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D195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ADD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浙江埃森化学有限公司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529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埃森化学啶氧菌酯数字化车间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B5F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东阳市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ED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7D3CD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674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B9B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花园新材料股份有限公司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9CC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花园新材料瓦楞纸包装数字化车间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5F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东阳市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9E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19158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E33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C07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横店集团得邦照明股份有限公司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A29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得邦照明车载产品数字化车间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26C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东阳市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65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32BD2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C84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4A4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东阳市真牛针织服饰有限公司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4E6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真牛针织无缝内衣数字化车间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15E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东阳市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8D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244E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30D4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CA9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浙江高普服饰有限公司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18F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高普服饰帽子数字化车间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096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8F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AE4E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D6E9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029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浙江棉田针织有限公司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63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棉田针织无缝内衣数字化车间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354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12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7C256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58F0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78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浙江天森服饰有限公司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EB5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浙江天森服饰数字化车间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005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1F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4F57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DC1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B41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浙江鑫鸿拉链有限公司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254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鑫鸿拉链中高档拉链数字化车间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FC6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0F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111EB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507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53E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义乌市华灵拉链有限公司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519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义乌市华灵拉链数字化车间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BEF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B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167BA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D08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393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天派针织股份有限公司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AE9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天派针织无缝内衣数字化车间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3CB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08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E488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2D57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99A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浙江颜雪化妆品有限公司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4CE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颜雪化妆品数字化车间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D3C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42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13F36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4F7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62B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义乌市泰达纺织有限公司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DC5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泰达纺织纺织高档涡流纺纱线数字化车间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AFD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义乌市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F3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6464E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B58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7AA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浙江泰龙科技有限公司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C95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泰龙科技汽车发动机缸盖数字化车间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BFF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永康市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FA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73237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428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509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凌骁能源科技（武义）有限公司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D66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武义凌骁能源科技动力电池包数字化车间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C57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F7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38632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D487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26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金华新天齿轮有限公司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F21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新天齿轮高精度锥齿轮数字化车间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E00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33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5934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9CE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85F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浙江金澳兰机床有限公司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8F1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金澳兰高精密冲床数字化车间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5DC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87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04C22D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AA3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5D2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浙江周立实业有限公司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E20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周立实业扫雪机数字化车间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516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89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75965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81B0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283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浙江武精机器制造有限公司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E29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武精机器矿山机械及配件数字化车间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928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22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68B29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688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51C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浙江浩大科技有限公司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516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浩大保温杯数字化车间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A5B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59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074E7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60A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D31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浙江蚂蚁盒子家居用品有限公司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88A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蚂蚁盒子塑制家居收纳用品数字化车间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4A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4C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5D467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90B3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657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浙江森田新材料有限公司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487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武义森田新材料氢氟酸数字化车间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AB8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EA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3264E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80FE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CB8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浙江三美化工股份有限公司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A4E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浙江三美含氟制冷剂数字化车间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360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57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049680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BB74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D37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浙江鹏孚隆科技股份有限公司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886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鹏孚隆特种涂料数字化车间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075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磐安县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C8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流程型</w:t>
            </w:r>
          </w:p>
        </w:tc>
      </w:tr>
      <w:tr w14:paraId="2DF36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ED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42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D1A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浙江融嘉新能源汽车智造有限公司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44A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融嘉轮毂数字化车间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235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磐安县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96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  <w:tr w14:paraId="1D0A1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571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43</w:t>
            </w:r>
          </w:p>
        </w:tc>
        <w:tc>
          <w:tcPr>
            <w:tcW w:w="4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9E8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金华九禾磁电科技股份有限公司</w:t>
            </w:r>
          </w:p>
        </w:tc>
        <w:tc>
          <w:tcPr>
            <w:tcW w:w="6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9D1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九禾磁电汽车发动机增压传感器扇齿磁性组件数字化车间</w:t>
            </w:r>
          </w:p>
        </w:tc>
        <w:tc>
          <w:tcPr>
            <w:tcW w:w="1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278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磐安县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DD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离散型</w:t>
            </w:r>
          </w:p>
        </w:tc>
      </w:tr>
    </w:tbl>
    <w:p w14:paraId="70FA0816">
      <w:pP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br w:type="page"/>
      </w:r>
    </w:p>
    <w:p w14:paraId="39A62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2D311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基础级智能工厂培育项目拟认定名单汇总表</w:t>
      </w:r>
    </w:p>
    <w:tbl>
      <w:tblPr>
        <w:tblStyle w:val="6"/>
        <w:tblW w:w="0" w:type="auto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4655"/>
        <w:gridCol w:w="8323"/>
      </w:tblGrid>
      <w:tr w14:paraId="20862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960" w:type="dxa"/>
            <w:vAlign w:val="center"/>
          </w:tcPr>
          <w:p w14:paraId="2857CD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4655" w:type="dxa"/>
            <w:vAlign w:val="center"/>
          </w:tcPr>
          <w:p w14:paraId="7463B6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8323" w:type="dxa"/>
            <w:vAlign w:val="center"/>
          </w:tcPr>
          <w:p w14:paraId="1EADC4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基础级智能工厂名称</w:t>
            </w:r>
          </w:p>
        </w:tc>
      </w:tr>
      <w:tr w14:paraId="290DF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51BE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4655" w:type="dxa"/>
            <w:vAlign w:val="center"/>
          </w:tcPr>
          <w:p w14:paraId="04A632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浙江久盛交联电缆有限公司</w:t>
            </w:r>
          </w:p>
        </w:tc>
        <w:tc>
          <w:tcPr>
            <w:tcW w:w="8323" w:type="dxa"/>
            <w:vAlign w:val="center"/>
          </w:tcPr>
          <w:p w14:paraId="072D00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电线电缆基础智能制造工厂</w:t>
            </w:r>
          </w:p>
        </w:tc>
      </w:tr>
      <w:tr w14:paraId="53834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75E9A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4655" w:type="dxa"/>
            <w:vAlign w:val="center"/>
          </w:tcPr>
          <w:p w14:paraId="749F7E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昭明半导体（浙江）有限公司</w:t>
            </w:r>
          </w:p>
        </w:tc>
        <w:tc>
          <w:tcPr>
            <w:tcW w:w="8323" w:type="dxa"/>
            <w:vAlign w:val="center"/>
          </w:tcPr>
          <w:p w14:paraId="7BBBA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昭明半导体智能工厂项目</w:t>
            </w:r>
          </w:p>
        </w:tc>
      </w:tr>
      <w:tr w14:paraId="07156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57336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4655" w:type="dxa"/>
            <w:vAlign w:val="center"/>
          </w:tcPr>
          <w:p w14:paraId="466D3A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浙江荣和实业有限公司</w:t>
            </w:r>
          </w:p>
        </w:tc>
        <w:tc>
          <w:tcPr>
            <w:tcW w:w="8323" w:type="dxa"/>
            <w:vAlign w:val="center"/>
          </w:tcPr>
          <w:p w14:paraId="379CB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荣和实业电暖散热器协同制造智能工厂</w:t>
            </w:r>
          </w:p>
        </w:tc>
      </w:tr>
      <w:tr w14:paraId="61237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60" w:type="dxa"/>
            <w:vAlign w:val="center"/>
          </w:tcPr>
          <w:p w14:paraId="750F9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4655" w:type="dxa"/>
            <w:vAlign w:val="center"/>
          </w:tcPr>
          <w:p w14:paraId="2BFAD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浙江永泉化学有限公司</w:t>
            </w:r>
          </w:p>
        </w:tc>
        <w:tc>
          <w:tcPr>
            <w:tcW w:w="8323" w:type="dxa"/>
            <w:vAlign w:val="center"/>
          </w:tcPr>
          <w:p w14:paraId="43570A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浙江永泉化学高性能着色材料及其衍生物绿色改造智能工厂项目</w:t>
            </w:r>
          </w:p>
        </w:tc>
      </w:tr>
      <w:tr w14:paraId="3CC17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2778C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4655" w:type="dxa"/>
            <w:vAlign w:val="center"/>
          </w:tcPr>
          <w:p w14:paraId="12CD46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东阳市真牛针织服饰有限公司</w:t>
            </w:r>
          </w:p>
        </w:tc>
        <w:tc>
          <w:tcPr>
            <w:tcW w:w="8323" w:type="dxa"/>
            <w:vAlign w:val="center"/>
          </w:tcPr>
          <w:p w14:paraId="4C7B0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瑜悦服装离散型智能工厂</w:t>
            </w:r>
          </w:p>
        </w:tc>
      </w:tr>
      <w:tr w14:paraId="08655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072FE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4655" w:type="dxa"/>
            <w:vAlign w:val="center"/>
          </w:tcPr>
          <w:p w14:paraId="136551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东阳市华科机电有限公司</w:t>
            </w:r>
          </w:p>
        </w:tc>
        <w:tc>
          <w:tcPr>
            <w:tcW w:w="8323" w:type="dxa"/>
            <w:vAlign w:val="center"/>
          </w:tcPr>
          <w:p w14:paraId="349B9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机器人高精密减速器智能工厂</w:t>
            </w:r>
          </w:p>
        </w:tc>
      </w:tr>
      <w:tr w14:paraId="13FDD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960" w:type="dxa"/>
            <w:vAlign w:val="center"/>
          </w:tcPr>
          <w:p w14:paraId="35600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4655" w:type="dxa"/>
            <w:vAlign w:val="center"/>
          </w:tcPr>
          <w:p w14:paraId="69953D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浙江三凌新材料有限公司</w:t>
            </w:r>
          </w:p>
        </w:tc>
        <w:tc>
          <w:tcPr>
            <w:tcW w:w="8323" w:type="dxa"/>
            <w:vAlign w:val="center"/>
          </w:tcPr>
          <w:p w14:paraId="4CBF8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年产7000万平方米新型环保胶带数字化工厂业务全流程数字化转型示范项目</w:t>
            </w:r>
          </w:p>
        </w:tc>
      </w:tr>
      <w:tr w14:paraId="6C712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6A928E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4655" w:type="dxa"/>
            <w:vAlign w:val="center"/>
          </w:tcPr>
          <w:p w14:paraId="719491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义乌市双杰日用品有限公司</w:t>
            </w:r>
          </w:p>
        </w:tc>
        <w:tc>
          <w:tcPr>
            <w:tcW w:w="8323" w:type="dxa"/>
            <w:vAlign w:val="center"/>
          </w:tcPr>
          <w:p w14:paraId="094A3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轻奢家居卓布数字智能工厂</w:t>
            </w:r>
          </w:p>
        </w:tc>
      </w:tr>
      <w:tr w14:paraId="3321A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64229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9</w:t>
            </w:r>
          </w:p>
        </w:tc>
        <w:tc>
          <w:tcPr>
            <w:tcW w:w="4655" w:type="dxa"/>
            <w:vAlign w:val="center"/>
          </w:tcPr>
          <w:p w14:paraId="368DD2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浙江矗峰智能装备有限公司</w:t>
            </w:r>
          </w:p>
        </w:tc>
        <w:tc>
          <w:tcPr>
            <w:tcW w:w="8323" w:type="dxa"/>
            <w:vAlign w:val="center"/>
          </w:tcPr>
          <w:p w14:paraId="2D852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高空作业平台智能工厂</w:t>
            </w:r>
          </w:p>
        </w:tc>
      </w:tr>
      <w:tr w14:paraId="0BED4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3E4A38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4655" w:type="dxa"/>
            <w:vAlign w:val="center"/>
          </w:tcPr>
          <w:p w14:paraId="3187C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义乌市厉精制衣有限公司</w:t>
            </w:r>
          </w:p>
        </w:tc>
        <w:tc>
          <w:tcPr>
            <w:tcW w:w="8323" w:type="dxa"/>
            <w:vAlign w:val="center"/>
          </w:tcPr>
          <w:p w14:paraId="000FEE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厉精制衣针织服装智能工厂</w:t>
            </w:r>
          </w:p>
        </w:tc>
      </w:tr>
      <w:tr w14:paraId="4F30D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441FB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11</w:t>
            </w:r>
          </w:p>
        </w:tc>
        <w:tc>
          <w:tcPr>
            <w:tcW w:w="4655" w:type="dxa"/>
            <w:vAlign w:val="center"/>
          </w:tcPr>
          <w:p w14:paraId="6018E8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浙江安可信五金工具有限公司</w:t>
            </w:r>
          </w:p>
        </w:tc>
        <w:tc>
          <w:tcPr>
            <w:tcW w:w="8323" w:type="dxa"/>
            <w:vAlign w:val="center"/>
          </w:tcPr>
          <w:p w14:paraId="507E6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工业剪智能工厂</w:t>
            </w:r>
          </w:p>
        </w:tc>
      </w:tr>
      <w:tr w14:paraId="0FB9C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60" w:type="dxa"/>
            <w:vAlign w:val="center"/>
          </w:tcPr>
          <w:p w14:paraId="47CEF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12</w:t>
            </w:r>
          </w:p>
        </w:tc>
        <w:tc>
          <w:tcPr>
            <w:tcW w:w="4655" w:type="dxa"/>
            <w:vAlign w:val="center"/>
          </w:tcPr>
          <w:p w14:paraId="1445A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东阳市明堂红木家俱有限公司</w:t>
            </w:r>
          </w:p>
        </w:tc>
        <w:tc>
          <w:tcPr>
            <w:tcW w:w="8323" w:type="dxa"/>
            <w:vAlign w:val="center"/>
          </w:tcPr>
          <w:p w14:paraId="4379D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明堂红木智能工厂</w:t>
            </w:r>
          </w:p>
        </w:tc>
      </w:tr>
      <w:tr w14:paraId="54963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960" w:type="dxa"/>
            <w:vAlign w:val="center"/>
          </w:tcPr>
          <w:p w14:paraId="157E9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auto"/>
              <w:rPr>
                <w:rFonts w:hint="default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  <w:t>13</w:t>
            </w:r>
          </w:p>
        </w:tc>
        <w:tc>
          <w:tcPr>
            <w:tcW w:w="4655" w:type="dxa"/>
            <w:vAlign w:val="center"/>
          </w:tcPr>
          <w:p w14:paraId="45655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bCs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花园金波科技股份有限公司</w:t>
            </w:r>
          </w:p>
        </w:tc>
        <w:tc>
          <w:tcPr>
            <w:tcW w:w="8323" w:type="dxa"/>
            <w:vAlign w:val="center"/>
          </w:tcPr>
          <w:p w14:paraId="3EA7E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tLeast"/>
              <w:jc w:val="center"/>
              <w:textAlignment w:val="center"/>
              <w:rPr>
                <w:rFonts w:hint="eastAsia" w:ascii="Times New Roman" w:hAnsi="Times New Roman" w:eastAsia="仿宋_GB2312"/>
                <w:b w:val="0"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微软雅黑"/>
                <w:b w:val="0"/>
                <w:i w:val="0"/>
                <w:iCs w:val="0"/>
                <w:color w:val="000000"/>
                <w:kern w:val="0"/>
                <w:sz w:val="28"/>
                <w:szCs w:val="20"/>
                <w:u w:val="none"/>
                <w:lang w:val="en-US" w:eastAsia="zh-CN" w:bidi="ar"/>
              </w:rPr>
              <w:t>线路板智能工厂</w:t>
            </w:r>
          </w:p>
        </w:tc>
      </w:tr>
    </w:tbl>
    <w:p w14:paraId="4594F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</w:p>
    <w:sectPr>
      <w:pgSz w:w="16838" w:h="11906" w:orient="landscape"/>
      <w:pgMar w:top="1701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31847D2-5931-4579-A94E-9AF0F762A8C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C4B8787C-5A63-4409-BEA2-624C6F38683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267774E-DF4D-4BFB-8536-1A8BC13C4A6A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8ABF4483-33DE-41B3-9019-345EED620B4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A0088"/>
    <w:rsid w:val="004D594C"/>
    <w:rsid w:val="0337738D"/>
    <w:rsid w:val="0591547A"/>
    <w:rsid w:val="05B922DB"/>
    <w:rsid w:val="06FC1C08"/>
    <w:rsid w:val="07DA7720"/>
    <w:rsid w:val="094A26F5"/>
    <w:rsid w:val="09BC05EC"/>
    <w:rsid w:val="09F61B4F"/>
    <w:rsid w:val="0AF07824"/>
    <w:rsid w:val="0EBF4862"/>
    <w:rsid w:val="0EFF0B63"/>
    <w:rsid w:val="0F76748F"/>
    <w:rsid w:val="104D6442"/>
    <w:rsid w:val="129A3EC1"/>
    <w:rsid w:val="12E743DA"/>
    <w:rsid w:val="135B489E"/>
    <w:rsid w:val="14101C60"/>
    <w:rsid w:val="16425791"/>
    <w:rsid w:val="165B2F3A"/>
    <w:rsid w:val="167748C5"/>
    <w:rsid w:val="168976C2"/>
    <w:rsid w:val="169556E1"/>
    <w:rsid w:val="174100BC"/>
    <w:rsid w:val="197D7767"/>
    <w:rsid w:val="1988292F"/>
    <w:rsid w:val="1A2315B2"/>
    <w:rsid w:val="1B8D1DE8"/>
    <w:rsid w:val="1BF41E67"/>
    <w:rsid w:val="1C5507E1"/>
    <w:rsid w:val="1C7136C6"/>
    <w:rsid w:val="1D4D182F"/>
    <w:rsid w:val="1D563DED"/>
    <w:rsid w:val="1DD32A3E"/>
    <w:rsid w:val="21EF2BE7"/>
    <w:rsid w:val="220E4040"/>
    <w:rsid w:val="221242B4"/>
    <w:rsid w:val="23FB50B5"/>
    <w:rsid w:val="24464AF0"/>
    <w:rsid w:val="2575129B"/>
    <w:rsid w:val="260C6BFA"/>
    <w:rsid w:val="261C4494"/>
    <w:rsid w:val="26667E05"/>
    <w:rsid w:val="273D4513"/>
    <w:rsid w:val="2767173F"/>
    <w:rsid w:val="27D12672"/>
    <w:rsid w:val="28102647"/>
    <w:rsid w:val="2850146D"/>
    <w:rsid w:val="286363AA"/>
    <w:rsid w:val="286E0506"/>
    <w:rsid w:val="2A64465C"/>
    <w:rsid w:val="2AF3300C"/>
    <w:rsid w:val="2B402909"/>
    <w:rsid w:val="2C87203B"/>
    <w:rsid w:val="2D0B7011"/>
    <w:rsid w:val="2DA01E4F"/>
    <w:rsid w:val="2E5F2555"/>
    <w:rsid w:val="2F0902B7"/>
    <w:rsid w:val="2F561C58"/>
    <w:rsid w:val="302B2E64"/>
    <w:rsid w:val="30F43D38"/>
    <w:rsid w:val="318054E0"/>
    <w:rsid w:val="32091D97"/>
    <w:rsid w:val="32891103"/>
    <w:rsid w:val="32963820"/>
    <w:rsid w:val="329F7A92"/>
    <w:rsid w:val="32F64B55"/>
    <w:rsid w:val="355546CD"/>
    <w:rsid w:val="36B316C5"/>
    <w:rsid w:val="36EB413B"/>
    <w:rsid w:val="39314189"/>
    <w:rsid w:val="39341601"/>
    <w:rsid w:val="39DC7D6B"/>
    <w:rsid w:val="39F44F22"/>
    <w:rsid w:val="3B224549"/>
    <w:rsid w:val="3B817F8A"/>
    <w:rsid w:val="3BE43399"/>
    <w:rsid w:val="3D207CCF"/>
    <w:rsid w:val="3E1E10A3"/>
    <w:rsid w:val="3E23065E"/>
    <w:rsid w:val="41352C36"/>
    <w:rsid w:val="41AB3C96"/>
    <w:rsid w:val="42581FC6"/>
    <w:rsid w:val="42873C76"/>
    <w:rsid w:val="42983F40"/>
    <w:rsid w:val="432033BE"/>
    <w:rsid w:val="44285B3A"/>
    <w:rsid w:val="452D64BA"/>
    <w:rsid w:val="456B6447"/>
    <w:rsid w:val="457A178D"/>
    <w:rsid w:val="45B2270B"/>
    <w:rsid w:val="461F178B"/>
    <w:rsid w:val="46E1436A"/>
    <w:rsid w:val="46E93AC7"/>
    <w:rsid w:val="47A679BF"/>
    <w:rsid w:val="482374AD"/>
    <w:rsid w:val="49184B37"/>
    <w:rsid w:val="493F3E72"/>
    <w:rsid w:val="49DE1714"/>
    <w:rsid w:val="4A286FFC"/>
    <w:rsid w:val="4A6A7322"/>
    <w:rsid w:val="4AAE7501"/>
    <w:rsid w:val="4AC63884"/>
    <w:rsid w:val="4B8F61B3"/>
    <w:rsid w:val="4BA8188C"/>
    <w:rsid w:val="4BD874B1"/>
    <w:rsid w:val="4C6174D9"/>
    <w:rsid w:val="4F890907"/>
    <w:rsid w:val="4F984864"/>
    <w:rsid w:val="4FF04118"/>
    <w:rsid w:val="4FFA41F0"/>
    <w:rsid w:val="51E43809"/>
    <w:rsid w:val="52DD27F9"/>
    <w:rsid w:val="541923EF"/>
    <w:rsid w:val="545A0088"/>
    <w:rsid w:val="5512757B"/>
    <w:rsid w:val="5538256D"/>
    <w:rsid w:val="553D5B31"/>
    <w:rsid w:val="576B2595"/>
    <w:rsid w:val="57AD4359"/>
    <w:rsid w:val="57F22036"/>
    <w:rsid w:val="58CE1884"/>
    <w:rsid w:val="5C2D68AB"/>
    <w:rsid w:val="5D3364B2"/>
    <w:rsid w:val="5E8271B3"/>
    <w:rsid w:val="5EB613F1"/>
    <w:rsid w:val="610140DA"/>
    <w:rsid w:val="61177604"/>
    <w:rsid w:val="61482C6B"/>
    <w:rsid w:val="62514EEA"/>
    <w:rsid w:val="62A34ECF"/>
    <w:rsid w:val="62F74AE0"/>
    <w:rsid w:val="63C67054"/>
    <w:rsid w:val="63E7674F"/>
    <w:rsid w:val="64C413EC"/>
    <w:rsid w:val="656822A2"/>
    <w:rsid w:val="656C52F5"/>
    <w:rsid w:val="65E46E4F"/>
    <w:rsid w:val="66663AC8"/>
    <w:rsid w:val="66CA30A7"/>
    <w:rsid w:val="67B17CCC"/>
    <w:rsid w:val="69194288"/>
    <w:rsid w:val="6B7D7A62"/>
    <w:rsid w:val="6C496C32"/>
    <w:rsid w:val="6C841A18"/>
    <w:rsid w:val="6CC276A7"/>
    <w:rsid w:val="6EF70BC7"/>
    <w:rsid w:val="6F9A251F"/>
    <w:rsid w:val="701D01BA"/>
    <w:rsid w:val="70A00DEB"/>
    <w:rsid w:val="70F25AEA"/>
    <w:rsid w:val="717E3C02"/>
    <w:rsid w:val="72E41463"/>
    <w:rsid w:val="734B59A9"/>
    <w:rsid w:val="73852C46"/>
    <w:rsid w:val="7528263C"/>
    <w:rsid w:val="766B6132"/>
    <w:rsid w:val="76DF132A"/>
    <w:rsid w:val="77085369"/>
    <w:rsid w:val="775A6197"/>
    <w:rsid w:val="77884AB3"/>
    <w:rsid w:val="78D33D60"/>
    <w:rsid w:val="78E27326"/>
    <w:rsid w:val="79B869D7"/>
    <w:rsid w:val="7A495327"/>
    <w:rsid w:val="7B2C1BF9"/>
    <w:rsid w:val="7C570EF7"/>
    <w:rsid w:val="7CFD6499"/>
    <w:rsid w:val="7D983715"/>
    <w:rsid w:val="7D99109C"/>
    <w:rsid w:val="7DB77050"/>
    <w:rsid w:val="7E2712AA"/>
    <w:rsid w:val="7E9F6057"/>
    <w:rsid w:val="7EBF5E89"/>
    <w:rsid w:val="7FC6B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1874</Words>
  <Characters>1918</Characters>
  <Lines>0</Lines>
  <Paragraphs>0</Paragraphs>
  <TotalTime>3</TotalTime>
  <ScaleCrop>false</ScaleCrop>
  <LinksUpToDate>false</LinksUpToDate>
  <CharactersWithSpaces>1918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2025-09-02T10:49:00Z</dcterms:created>
  <dc:creator>麽麽</dc:creator>
  <cp:lastModifiedBy>王佳俊</cp:lastModifiedBy>
  <cp:lastPrinted>2026-10-08T06:18:00Z</cp:lastPrinted>
  <dcterms:modified xsi:type="dcterms:W3CDTF">2026-10-08T08:52:43Z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BCF27B08C2394228AD3F08EBBFEDA722_13</vt:lpwstr>
  </property>
  <property fmtid="{D5CDD505-2E9C-101B-9397-08002B2CF9AE}" pid="4" name="KSOTemplateDocerSaveRecord">
    <vt:lpwstr>eyJoZGlkIjoiZTQ4MjYyN2YxZWFkOTM4NTgzMDVmNmE0YTUwY2RlNmMiLCJ1c2VySWQiOiIxMDEzNTE3ODczIn0=</vt:lpwstr>
  </property>
</Properties>
</file>