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3CCCD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both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  <w:t>附件</w:t>
      </w:r>
    </w:p>
    <w:p w14:paraId="0349C17B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</w:pPr>
    </w:p>
    <w:p w14:paraId="73BCC1D8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</w:pP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浙江省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" w:bidi="ar"/>
        </w:rPr>
        <w:t>拟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申报2027年水利专项提前批中央预算内投资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小型老旧水库改造提</w:t>
      </w:r>
      <w:bookmarkStart w:id="0" w:name="_GoBack"/>
      <w:bookmarkEnd w:id="0"/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升项目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公示清单</w:t>
      </w:r>
    </w:p>
    <w:p w14:paraId="14BB2F2F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bidi="ar"/>
        </w:rPr>
      </w:pPr>
    </w:p>
    <w:tbl>
      <w:tblPr>
        <w:tblStyle w:val="3"/>
        <w:tblW w:w="141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2116"/>
        <w:gridCol w:w="1901"/>
        <w:gridCol w:w="3493"/>
        <w:gridCol w:w="1312"/>
        <w:gridCol w:w="1524"/>
        <w:gridCol w:w="1822"/>
        <w:gridCol w:w="1363"/>
        <w:tblGridChange w:id="0">
          <w:tblGrid>
            <w:gridCol w:w="632"/>
            <w:gridCol w:w="2116"/>
            <w:gridCol w:w="1901"/>
            <w:gridCol w:w="3493"/>
            <w:gridCol w:w="1312"/>
            <w:gridCol w:w="1524"/>
            <w:gridCol w:w="1822"/>
            <w:gridCol w:w="1363"/>
          </w:tblGrid>
        </w:tblGridChange>
      </w:tblGrid>
      <w:tr w14:paraId="7DC37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A784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C1D9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AC95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项目单位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1F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主要建设内容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964A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总投资</w:t>
            </w:r>
          </w:p>
          <w:p w14:paraId="03DD9C0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5353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本次申请</w:t>
            </w:r>
          </w:p>
          <w:p w14:paraId="4734CE7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黑体" w:cs="Times New Roman"/>
                <w:kern w:val="2"/>
                <w:sz w:val="24"/>
                <w:szCs w:val="24"/>
                <w:lang w:val="en-US" w:eastAsia="zh-CN" w:bidi="ar"/>
              </w:rPr>
              <w:t>中央预算内</w:t>
            </w: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投资计划</w:t>
            </w:r>
          </w:p>
          <w:p w14:paraId="58FFC28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A041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日常监管</w:t>
            </w:r>
          </w:p>
          <w:p w14:paraId="20FC160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直接责任</w:t>
            </w:r>
          </w:p>
          <w:p w14:paraId="085A282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4191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黑体" w:cs="Times New Roman"/>
                <w:kern w:val="2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2A98F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81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97B7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266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99850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71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63230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8FD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B321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14:paraId="11199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2C47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1787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淳安县小型老旧水库改造提升工程（第一批）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EA08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淳安县千岛湖生态保护中心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F5C9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坝体和坝基防渗处理、溢洪道改造、新建泄洪隧洞、坝顶硬化、监测设施改造提升等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1E8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3971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14B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2383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E2E8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淳安县水利水电局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C53D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eastAsia="zh-CN"/>
                <w:woUserID w:val="1"/>
              </w:rPr>
            </w:pPr>
          </w:p>
        </w:tc>
      </w:tr>
      <w:tr w14:paraId="58D47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6019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9A69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桐庐县小型老旧水库改造提升工程（第一批）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4522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桐庐县水利管理中心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CBF8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eastAsia="zh-CN"/>
              </w:rPr>
              <w:t>新建泄洪隧洞、大坝防渗处理、坝坡和坝顶韧性加固、监测设施改造提升等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229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583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A31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7687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桐庐县农业农村局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EF91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woUserID w:val="1"/>
              </w:rPr>
            </w:pPr>
          </w:p>
        </w:tc>
      </w:tr>
      <w:tr w14:paraId="744C7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CB1B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7A55E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临安区小型老旧水库改造提升工程（第一批）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9B36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临安区水文站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E40B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坝体防渗处理、溢洪道改造、坝顶和坝坡防护、上坝道路提升、监测设施改造提升等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5D9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1473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9F6C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884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7BF1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临安区水利水电局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DCB9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74320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651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7E66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建德市小型老旧水库改造提升工程（第一批）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4F9F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建德市水利发展有限公司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DAFCD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新建泄洪洞、坝顶硬化和坝坡防护、监测设施改造提升等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C05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2244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25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1346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733A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建德市水利局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EA37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CDF2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6B1D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E5AC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德清县小型老旧水库改造提升工程（第一批）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0B5D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德清县水利建设发展中心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FA87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溢洪道改造、坝顶和坝坡防护、新增放空设施、监测设施改造提升、巡查道路改造等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67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1115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58F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669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2D72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德清县水利局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63EAE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2FDBA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8E4E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264A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>兰溪市小型老旧水库改造提升工程（第一批）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E153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兰溪市水库站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BE1F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新增泄洪洞、坝体防渗处理、坝顶硬化和坝坡防护、监测设施改造提升、泄洪渠整治等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B9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1538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5C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923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7BC7F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兰溪市水务局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0D0C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C334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1F76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80A1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磐安县小型老旧水库改造提升工程（第一批）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7104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磐安县交通水利建设集团有限公司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A9F93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溢洪道改造、坝顶和坝坡防护、安全监测设施改造提升等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AFEC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2498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D9F5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1499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59D4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磐安县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B9B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27A80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B5EFE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36744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永康市小型老旧水库改造提升工程（第一批）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2815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永康市水务工程管理中心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63BA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放水设施改造、坝顶和坝坡防护、溢洪道改造、泄洪隧洞改造等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08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5481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CC0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3289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6FE9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永康市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AC434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13017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7698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9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A41E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武义县小型老旧水库改造提升工程（第一批）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C819B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武义国有发展投资集团有限公司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D82CC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新建泄洪洞、坝坡防护、溢洪道改造、监测设施改造提升、上坝道路建设、清淤等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14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1102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5B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661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A83B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武义县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A3B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14194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9976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10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B133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金东区小型老旧水库改造提升工程（第一批）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B2EBD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金华市金东区水利水电公司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0686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坝顶及坝坡防护、新建泄洪洞、改造溢洪道、监测设施改造提升等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0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3475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E327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2085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93DC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金东区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018B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03A37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B0E9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11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33E1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婺城区小型老旧水库改造提升工程（第一批）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AF3A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金华市婺城区水库管理中心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D049C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新增泄洪洞、坝顶和坝坡防护、溢洪道改造、监测设施改造提升等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50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4521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6A5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2713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7BBE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婺城区水务局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2D22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512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EE01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12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96E8E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义乌市小型老旧水库改造提升工程（第一批）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2F45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义乌市水库管理中心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CDF3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新建泄洪隧洞、改造溢洪道、坝坡和坝顶韧性加固、防渗处理、监测设施改造提升、出水渠改造等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4F9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3370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A6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2022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DBAE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义乌市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水务局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9E39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02BE9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8D9A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13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AE0C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云和县小型老旧水库改造提升工程（第一批）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544E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云和县河湖库塘管理服务中心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2B536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新建泄洪隧洞、改造溢洪道、坝顶和坝坡防护、大坝防渗处理、新建防汛道路、下游泄洪河道提升、监测设施改造提升等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E2E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5260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813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3682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FC8E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云和县水利局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C001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woUserID w:val="1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3E030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F99D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14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9B11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莲都区小型老旧水库改造提升工程（第一批）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70E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丽水市莲都区水电管理所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6B47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放空隧洞改造、溢洪道改造、监测设施改造提升等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509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5797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C1D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4058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CF61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莲都区水利局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52A0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0932B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AD40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15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6F93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松阳县小型老旧水库改造提升工程（第一批）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1A2CC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松阳县河湖水库管理中心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7644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溢洪道改造、坝顶和坝坡硬化、监测设施改造提升、上坝道路硬化等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8BF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3591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561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2514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B9E2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松阳县水利局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B714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0D23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6237A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16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3EE1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缙云县小型老旧水库改造提升工程（第一批）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F797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缙云县大中型水库管理中心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F2CB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溢洪道改造、放水设施改造、坝体防渗处理、监测设施改造提升、新建上坝道路等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ADA1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993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8C7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695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2492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缙云县水利局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A4D9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2E1DD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D2AA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17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635C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龙泉市小型老旧水库改造提升工程（第一批）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D8C1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龙泉市河湖管理站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62BD0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增设泄洪隧洞、大坝渗流处理、溢洪道改造、坝顶硬化和坝坡防护、新建上坝道路、监测设施改造提升等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FF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2224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0F6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1557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A49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龙泉市水利局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FBF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7886E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A386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18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AB26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衢江区小型老旧水库改造提升工程（第一批）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559C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衢州市衢江区罗樟源水利枢纽综合开发有限公司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15FC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新增泄洪洞、溢洪道改造、坝顶硬化和坝坡防护、监测设施改造提升、防汛道路硬化、下游河道整治等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117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6835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DBF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4101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CB94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衢江区水利局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816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58A7A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5DC9D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19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23FF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江山市小型老旧水库改造提升工程（第一批）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DA62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江山市峡英水利水电发展有限公司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C6EF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放水设施改造、溢洪道改造、坝坡和坝顶韧性加固、坝体防渗加固提升、监测设施改造提升等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A4A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8346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E7B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5008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0D16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江山市水利局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2A6C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A8ED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ED453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20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12E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常山县小型老旧水库改造提升工程（第一批）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15D2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常山县中型水库管理中心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2413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大坝防渗处理、坝顶和坝坡防护、溢洪道改造、放空洞改造、上坝道路改建、监测设施改造提升等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EEB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2364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9387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1418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745F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常山县水利局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86B0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478DF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418E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21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2704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柯城区小型老旧水库改造提升工程（第一批）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8BF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衢州市乡村振兴发展有限公司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33CA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坝顶和坝坡防护、溢洪道改造、新增泄洪隧洞、监测设施改造提升等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B0E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1159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F98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695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E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柯城区水利局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AE59E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116B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3EC7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22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8ABA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龙游县小型老旧水库改造提升工程（第一批）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5BDE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龙游县双江水利开发有限公司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D0E2A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新增泄洪洞、改造溢洪道、大坝防渗处理、坝坡和坝顶韧性加固、监测设施改造提、下游河道整治升等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96A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4066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C55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2440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F1C9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龙游县水利局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AA52E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1A5BE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410E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23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301A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柯桥区小型老旧水库改造提升工程（第一批）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CF52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绍兴市柯桥区水利投资开发有限公司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5AD9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新增泄洪隧洞、溢洪道改造、坝坡和坝顶韧性加固、大坝防渗处理、监测设施改造提升等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8284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3585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424A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2151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F5B6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柯桥区水利局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DD6A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30C4B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BACC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24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7F69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天台县小型老旧水库改造提升工程（第一批）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357A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天台县水文站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F4AC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溢洪道防渗处理、坝顶硬化和坝坡防护、监测设施改造提升、泄洪渠整治等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C59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1054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269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632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95AE4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天台县水利局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B105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234A8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9B70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25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8041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仙居县小型老旧水库改造提升工程（第一批）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A88C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仙居县水利工程投资建设开发有限公司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1B58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改造溢洪道、坝顶硬化和坝坡防护、监测设施改造提升、改造上坝道路等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1FB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2219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A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1331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66C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仙居县水利局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B1A62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10B35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33CD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26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D6A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黄岩区小型老旧水库改造提升工程（第一批）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2435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台州市黄岩交通发展有限公司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B1E7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新增泄洪隧洞、坝顶和坝坡防护进行改造、上坝道路改造、库区清淤等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D2F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689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173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034D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黄岩区水利局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F8C2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71A4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9794F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27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EE8A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临海市小型老旧水库改造提升工程（第一批）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8B64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临海市城市防洪工程运行中心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72EE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新增泄洪隧洞、改造溢洪道、坝顶硬化和坝坡防护、监测设施改造提升等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D20A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2522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8A12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1513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9580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临海市水利局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B020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7E2B3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3CFF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28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24CE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玉环市小型老旧水库改造提升工程（第一批）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E49E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玉环市原水有限公司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6CD99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新建泄洪洞、坝顶和坝坡防护、溢洪道改造、监测设施改造提升等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F10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1648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923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989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576C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玉环市农业农村局</w:t>
            </w:r>
          </w:p>
          <w:p w14:paraId="5C38335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129BA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  <w:tr w14:paraId="49FFF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89FDC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29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3AC82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平阳县小型老旧水库改造提升工程（第一批）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283D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平阳县</w:t>
            </w: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萧江新农村建设投资有限公司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651A2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溢洪道改造、放水设施改造、坝体及坝基防渗处理、坝顶和坝坡防护、监测设施改造提升等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B350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F8F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2D9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平阳县水利局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F16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2492C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2B79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30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B4E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永嘉县小型老旧水库改造提升工程（第一批）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0E92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永嘉县交通发展集团有限公司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F2F2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溢洪道改造、大坝防渗处理、坝顶及坝坡防护、监测设施改造提升、下游河道整治等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9C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483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557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099E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永嘉县水利局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59316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5F10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3E20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31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E518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瑞安市小型老旧水库改造提升工程（第一批）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CD63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瑞安市水利综合管理中心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B0CF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泄洪隧洞改造、坝顶和坝坡防护、监测设施改造提升、清淤等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BE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6514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180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4560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C22E5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瑞安市水利局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96CFB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7AC8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0166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32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292F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乐清市小型老旧水库改造提升工程（第一批）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88C5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乐清市交通水利投资集团有限公司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7917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新建泄洪隧洞、改造溢洪道、坝坡和坝顶韧性加固、监测设施改造提升等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CE4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3927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77E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2749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573B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乐清市水利局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0F93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69510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EB5D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33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0173C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泰顺县小型老旧水库改造提升工程（第一批）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BBC0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泰顺县交溪流域水资源开发建设中心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37B0A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改造溢洪道、大坝防渗处理、坝顶和坝坡防护、监测设施改造提升等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EDC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2554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6EB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1788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BA3E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泰顺县水利局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C0C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28E98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FE53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34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6B3EB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瓯海区小型老旧水库改造提升工程（第一批）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674D6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温州瓯海水利投资开发有限公司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BBEE8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坝顶和坝坡防护、溢洪道改造、输水隧洞改造、监测设施改造提升等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E97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1441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A5E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1009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D779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瓯海区农业农村局</w:t>
            </w:r>
          </w:p>
          <w:p w14:paraId="172AE82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919D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按70%比例申请</w:t>
            </w:r>
          </w:p>
        </w:tc>
      </w:tr>
      <w:tr w14:paraId="5B755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3016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/>
                <w:woUserID w:val="1"/>
              </w:rPr>
              <w:t>35</w:t>
            </w:r>
          </w:p>
        </w:tc>
        <w:tc>
          <w:tcPr>
            <w:tcW w:w="21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55A1D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定海区小型老旧水库改造提升工程（第一批）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A945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舟山市定海区水利投资开发有限公司</w:t>
            </w:r>
          </w:p>
        </w:tc>
        <w:tc>
          <w:tcPr>
            <w:tcW w:w="34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FA131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新建泄洪隧洞、放水设施改造、下游护坡防护、监测设施改造提升、出水渠道整治等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36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790</w:t>
            </w:r>
          </w:p>
        </w:tc>
        <w:tc>
          <w:tcPr>
            <w:tcW w:w="1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2A9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474</w:t>
            </w:r>
          </w:p>
        </w:tc>
        <w:tc>
          <w:tcPr>
            <w:tcW w:w="18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D221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定海区水利局</w:t>
            </w:r>
          </w:p>
        </w:tc>
        <w:tc>
          <w:tcPr>
            <w:tcW w:w="13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4DD8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</w:p>
        </w:tc>
      </w:tr>
    </w:tbl>
    <w:p w14:paraId="459ABB47">
      <w:pPr>
        <w:rPr>
          <w:rFonts w:hint="default" w:eastAsia="楷体_GB2312"/>
          <w:sz w:val="28"/>
          <w:szCs w:val="28"/>
          <w:woUserID w:val="1"/>
        </w:rPr>
      </w:pPr>
      <w:r>
        <w:rPr>
          <w:rFonts w:hint="default" w:eastAsia="楷体_GB2312"/>
          <w:sz w:val="28"/>
          <w:szCs w:val="28"/>
          <w:woUserID w:val="1"/>
        </w:rPr>
        <w:t>备注：海峡西岸经济区范围内的丽水市云和县、莲都区、松阳县、缙云县、龙泉市，温州市平阳县、永嘉县、瑞安市、乐清市、泰顺县、瓯海区为革命老区县，申报中央预算内资金时参照中部地区标准执行，申请比例为70%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417507F-9ED5-4D61-9C43-DEA1895EA5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8AAF6B8-8972-4FDA-8C7B-57D049CA660F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57EC6AE-C91C-491C-B54A-698955A19A94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A955CC"/>
    <w:rsid w:val="0035036B"/>
    <w:rsid w:val="0A6747AF"/>
    <w:rsid w:val="0BA955CC"/>
    <w:rsid w:val="16980718"/>
    <w:rsid w:val="18807CD6"/>
    <w:rsid w:val="23E416AE"/>
    <w:rsid w:val="24EBECBF"/>
    <w:rsid w:val="33E00BE2"/>
    <w:rsid w:val="3BC93E03"/>
    <w:rsid w:val="44C265F0"/>
    <w:rsid w:val="466E59DE"/>
    <w:rsid w:val="496555C4"/>
    <w:rsid w:val="4AD87609"/>
    <w:rsid w:val="4F6F760E"/>
    <w:rsid w:val="526C2617"/>
    <w:rsid w:val="545F7F80"/>
    <w:rsid w:val="5B6F9421"/>
    <w:rsid w:val="61A913F8"/>
    <w:rsid w:val="62853D11"/>
    <w:rsid w:val="73377B41"/>
    <w:rsid w:val="77FB302D"/>
    <w:rsid w:val="77FFC5EE"/>
    <w:rsid w:val="8F9FDB3E"/>
    <w:rsid w:val="FB2F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0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1156</Words>
  <Characters>1254</Characters>
  <Lines>0</Lines>
  <Paragraphs>0</Paragraphs>
  <TotalTime>0</TotalTime>
  <ScaleCrop>false</ScaleCrop>
  <LinksUpToDate>false</LinksUpToDate>
  <CharactersWithSpaces>1254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2026-05-06T23:16:00Z</dcterms:created>
  <dc:creator>亚东</dc:creator>
  <cp:lastModifiedBy>来来来不来</cp:lastModifiedBy>
  <dcterms:modified xsi:type="dcterms:W3CDTF">2026-10-09T02:57:18Z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8838D9141AA97D03FE69C76A35031521_43</vt:lpwstr>
  </property>
  <property fmtid="{D5CDD505-2E9C-101B-9397-08002B2CF9AE}" pid="4" name="KSOTemplateDocerSaveRecord">
    <vt:lpwstr>eyJoZGlkIjoiZjNiM2NjYWQyYTM0NjBhM2VhOTE4N2Y2YmYyNmIzMDgiLCJ1c2VySWQiOiI0MDUzMjcwNzQifQ==</vt:lpwstr>
  </property>
</Properties>
</file>