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0" w:leftChars="0" w:right="0" w:rightChars="0"/>
        <w:textAlignment w:val="auto"/>
        <w:rPr>
          <w:rFonts w:hint="eastAsia" w:ascii="黑体" w:hAnsi="黑体" w:eastAsia="黑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0" w:leftChars="0" w:right="0" w:rightChars="0"/>
        <w:textAlignment w:val="auto"/>
        <w:rPr>
          <w:rFonts w:hint="default" w:ascii="Times New Roman" w:hAnsi="Times New Roman" w:cs="Times New Roman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b w:val="0"/>
          <w:bCs w:val="0"/>
          <w:sz w:val="44"/>
          <w:szCs w:val="36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36"/>
          <w:lang w:val="en-US" w:eastAsia="zh-CN"/>
        </w:rPr>
        <w:t>项目资金申请报告编制要点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0" w:leftChars="0" w:right="0" w:rightChars="0"/>
        <w:jc w:val="center"/>
        <w:textAlignment w:val="auto"/>
        <w:rPr>
          <w:rFonts w:hint="default" w:ascii="Times New Roman" w:hAnsi="Times New Roman" w:eastAsia="仿宋_GB2312" w:cs="Times New Roman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2" w:firstLineChars="200"/>
        <w:textAlignment w:val="auto"/>
        <w:rPr>
          <w:rFonts w:hint="eastAsia" w:ascii="仿宋_GB2312" w:hAnsi="仿宋_GB2312" w:eastAsia="仿宋_GB2312" w:cs="仿宋_GB2312"/>
          <w:sz w:val="32"/>
          <w:szCs w:val="28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一、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项目单位概况。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注册地址、成立日期、经营范围、主要股东概况、人员情况、资格认证情况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、国家或省部级荣誉、全国性或省级行业认证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并附企业法人营业执照复印件。企业财务管理机构、制度、人员、资格认证等情况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近三年来的销售收入、利润、税金、固定资产投资、资产负债率、银行信用等级等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。企业科研创新情况</w:t>
      </w:r>
      <w:r>
        <w:rPr>
          <w:rFonts w:hint="eastAsia" w:ascii="仿宋_GB2312" w:hAnsi="仿宋_GB2312" w:eastAsia="仿宋_GB2312" w:cs="仿宋_GB2312"/>
          <w:sz w:val="32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0" w:leftChars="0" w:right="0" w:rightChars="0" w:firstLine="642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二、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基本情况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项目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名称、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建设地点、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建设周期、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建设内容、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总投资及资金来源、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建设规模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。项目建设的必要性、可行性、合理性。企业已经承担的中央预算内投资项目、省级资金支持项目情况。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0" w:leftChars="0" w:right="0" w:rightChars="0" w:firstLine="642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三、项目建设方案。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项目量化的建设内容，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建成后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的产品种类及产能规模。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项目建设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的工程方案、工艺技术方案、设备方案。项目核心竞争力，投产后预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期经济效益（包括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产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产量、产值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、新增销售收入、利润和税金等）、社会效益（包括带动社会投资、新增就业、促进当地产业发展等）和生态效益。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0" w:leftChars="0" w:right="0" w:rightChars="0" w:firstLine="642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四、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符合方向性分析。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行业发展形势、项目产品市场需求和市场竞争力。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是否符合产业发展政策、发展规划和行业准入等条件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是否符合支持方向和申报条件相关要求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。是否属于《产业结构调整指导目录（2024年本）》中的“鼓励类”，以及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项目建设对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产业发展的促进作用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从技术创新能力、产业链服务能力、产业带动作用等方面介绍项目发展潜力。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0" w:leftChars="0" w:right="0" w:rightChars="0" w:firstLine="642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五、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建设条件落实情况。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项目核准（备案）、规划许可证、土地使用权证、环境影响批复、节能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审查（或盖有企业公章的能耗说明材料）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等开工条件落实情况，须附相关文件复印件。</w:t>
      </w:r>
      <w:r>
        <w:rPr>
          <w:rFonts w:hint="eastAsia" w:ascii="Times New Roman" w:hAnsi="Times New Roman" w:eastAsia="仿宋_GB2312" w:cs="Times New Roman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无需办理的，项目单位需提供无需办理的说明并附所依据的政策文件，或由相应主管部门出具无需办理的说明。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0" w:leftChars="0" w:right="0" w:rightChars="0" w:firstLine="642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六、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资金筹措方案。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详细的投资估算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明确研发、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土建工程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、设备投资和流动资金等项目投资构成情况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，提供项目购置设备清单（包括设备名称、数量和价格等信息），分析投资结构合理性。分析项目资金来源，说明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自筹资金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银行贷款数额及落实情况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，并附相应证明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0" w:leftChars="0" w:right="0" w:rightChars="0" w:firstLine="642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七、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项目建设进展情况。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截至202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年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月底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项目的形象进度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已完成投资额，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并附项目现场实景照片。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分年度、季度的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进度安排及完成投资额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0" w:leftChars="0" w:right="0" w:rightChars="0" w:firstLine="642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八、项目效益分析。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分析项目成本与费用，结合生产、市场情况分析项目现金流、盈亏平衡点、投资回收期、总投资收益率等情况，预测项目财务盈利能力。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0" w:leftChars="0" w:right="0" w:rightChars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九、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资金申请报告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可附项目单位年度审计报告，以及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证明项目技术先进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、产品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市场前景好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产业化带动作用强的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鉴定报告、专利证书、奖励证书、订单合同等佐证材料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提供对项目资金申请报告内容真实性和合规性负责、项目未使用中央财政性资金和其他省级专项资金、项目不重复申请其他省级专项资金、项目不造成地方政府隐性债务的承诺并加盖项目单位公章。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十、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资金申请报告封皮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应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包含申报年度专项资金名称、申报方向、企业名称、项目名称、项目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详细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建设地址、项目联系人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及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电话、编制单位、编制时间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等内容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。资金申请报告按照申报资料顺序编制目录和页码，双面胶印简装，书脊处标明“</w:t>
      </w:r>
      <w:r>
        <w:rPr>
          <w:rFonts w:hint="default" w:ascii="Times New Roman" w:hAnsi="Times New Roman" w:eastAsia="宋体" w:cs="Times New Roman"/>
          <w:b w:val="0"/>
          <w:bCs w:val="0"/>
          <w:sz w:val="32"/>
          <w:szCs w:val="32"/>
          <w:lang w:val="en-US" w:eastAsia="zh-CN"/>
        </w:rPr>
        <w:t>××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市-</w:t>
      </w:r>
      <w:r>
        <w:rPr>
          <w:rFonts w:hint="default" w:ascii="Times New Roman" w:hAnsi="Times New Roman" w:eastAsia="宋体" w:cs="Times New Roman"/>
          <w:b w:val="0"/>
          <w:bCs w:val="0"/>
          <w:sz w:val="32"/>
          <w:szCs w:val="32"/>
          <w:lang w:val="en-US" w:eastAsia="zh-CN"/>
        </w:rPr>
        <w:t>××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企业</w:t>
      </w:r>
      <w:r>
        <w:rPr>
          <w:rFonts w:hint="default" w:ascii="Times New Roman" w:hAnsi="Times New Roman" w:eastAsia="宋体" w:cs="Times New Roman"/>
          <w:b w:val="0"/>
          <w:bCs w:val="0"/>
          <w:sz w:val="32"/>
          <w:szCs w:val="32"/>
          <w:lang w:val="en-US" w:eastAsia="zh-CN"/>
        </w:rPr>
        <w:t>××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项目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0" w:leftChars="0" w:right="0" w:rightChars="0" w:firstLine="4800" w:firstLineChars="150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sectPr>
      <w:footerReference r:id="rId3" w:type="default"/>
      <w:pgSz w:w="11906" w:h="16838"/>
      <w:pgMar w:top="1984" w:right="1531" w:bottom="1701" w:left="1587" w:header="851" w:footer="1304" w:gutter="0"/>
      <w:paperSrc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2050" o:spid="_x0000_s2050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t xml:space="preserve">— 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separate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t>1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  <w:r>
      <w:rPr>
        <w:sz w:val="18"/>
      </w:rPr>
      <w:pict>
        <v:shape id="_x0000_s2049" o:spid="_x0000_s2049" o:spt="202" type="#_x0000_t202" style="position:absolute;left:0pt;margin-top:0.05pt;height:10.15pt;width:15.25pt;mso-position-horizontal:center;mso-position-horizontal-relative:margin;z-index:251658240;mso-width-relative:page;mso-height-relative:page;" filled="f" stroked="f" coordsize="21600,21600" o:gfxdata="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FgAAAGRycy9QSwECFAAUAAAACACHTuJAbS/lXtMAAAADAQAADwAAAAAAAAABACAA&#10;AAA4AAAAZHJzL2Rvd25yZXYueG1sUEsBAhQAFAAAAAgAh07iQPO4//XDAQAAYQMAAA4AAAAAAAAA&#10;AQAgAAAAOAEAAGRycy9lMm9Eb2MueG1sUEsFBgAAAAAGAAYAWQEAAG0FAAAAAA==&#10;">
          <v:path/>
          <v:fill on="f" focussize="0,0"/>
          <v:stroke on="f"/>
          <v:imagedata o:title=""/>
          <o:lock v:ext="edit" aspectratio="f"/>
          <v:textbox inset="0mm,0mm,0mm,0mm">
            <w:txbxContent>
              <w:p>
                <w:pPr>
                  <w:pStyle w:val="2"/>
                  <w:rPr>
                    <w:rFonts w:hint="eastAsia" w:eastAsia="宋体"/>
                    <w:lang w:eastAsia="zh-CN"/>
                  </w:rPr>
                </w:pP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revisionView w:markup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BFBAB647"/>
    <w:rsid w:val="7B932559"/>
    <w:rsid w:val="B3F7756C"/>
    <w:rsid w:val="BFBAB647"/>
    <w:rsid w:val="CF5DE67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50" textRotate="1"/>
    <customShpInfo spid="_x0000_s2049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2026-09-05T16:59:00Z</dcterms:created>
  <dc:creator>Huawei</dc:creator>
  <cp:lastModifiedBy>guest</cp:lastModifiedBy>
  <dcterms:modified xsi:type="dcterms:W3CDTF">2026-09-18T09:59:03Z</dcterms:modified>
  <dc:title>附件2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</Properties>
</file>