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bookmarkStart w:id="0" w:name="quanwen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附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件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</w:pPr>
      <w:r>
        <w:rPr>
          <w:rFonts w:hint="default" w:ascii="Times New Roman" w:hAnsi="Times New Roman" w:eastAsia="方正小标宋_GBK" w:cs="Times New Roman"/>
          <w:b/>
          <w:bCs/>
          <w:sz w:val="42"/>
          <w:szCs w:val="42"/>
        </w:rPr>
        <w:t xml:space="preserve">参展申请表 </w:t>
      </w:r>
    </w:p>
    <w:p>
      <w:pPr>
        <w:widowControl w:val="0"/>
        <w:spacing w:after="120"/>
        <w:jc w:val="both"/>
        <w:rPr>
          <w:rFonts w:hint="eastAsia" w:ascii="Calibri" w:hAnsi="Calibri" w:eastAsia="仿宋_GB2312" w:cs="Times New Roman"/>
          <w:kern w:val="2"/>
          <w:sz w:val="32"/>
          <w:lang w:val="en-US" w:eastAsia="zh-CN" w:bidi="ar-SA"/>
        </w:rPr>
      </w:pPr>
    </w:p>
    <w:tbl>
      <w:tblPr>
        <w:tblStyle w:val="14"/>
        <w:tblW w:w="95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37"/>
        <w:gridCol w:w="1200"/>
        <w:gridCol w:w="2268"/>
        <w:gridCol w:w="810"/>
        <w:gridCol w:w="34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8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中文</w:t>
            </w:r>
          </w:p>
        </w:tc>
        <w:tc>
          <w:tcPr>
            <w:tcW w:w="655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8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英文</w:t>
            </w:r>
          </w:p>
        </w:tc>
        <w:tc>
          <w:tcPr>
            <w:tcW w:w="655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8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中文</w:t>
            </w:r>
          </w:p>
        </w:tc>
        <w:tc>
          <w:tcPr>
            <w:tcW w:w="655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8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英文</w:t>
            </w:r>
          </w:p>
        </w:tc>
        <w:tc>
          <w:tcPr>
            <w:tcW w:w="655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63" w:hRule="exact"/>
          <w:jc w:val="center"/>
        </w:trPr>
        <w:tc>
          <w:tcPr>
            <w:tcW w:w="183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申请展位数量</w:t>
            </w:r>
          </w:p>
        </w:tc>
        <w:tc>
          <w:tcPr>
            <w:tcW w:w="775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肯尼亚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展位数量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个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9㎡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18㎡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光地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㎡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南非展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位数量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个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9㎡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18㎡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光地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㎡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3" w:hRule="exact"/>
          <w:jc w:val="center"/>
        </w:trPr>
        <w:tc>
          <w:tcPr>
            <w:tcW w:w="183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参展人员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120" w:line="6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lang w:val="en-US" w:eastAsia="zh-CN" w:bidi="ar-SA"/>
              </w:rPr>
            </w:pPr>
          </w:p>
        </w:tc>
        <w:tc>
          <w:tcPr>
            <w:tcW w:w="7752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是否选择境外联展     是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否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sym w:font="Wingdings 2" w:char="00A3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837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手机</w:t>
            </w:r>
          </w:p>
        </w:tc>
        <w:tc>
          <w:tcPr>
            <w:tcW w:w="347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1" w:hRule="exact"/>
          <w:jc w:val="center"/>
        </w:trPr>
        <w:tc>
          <w:tcPr>
            <w:tcW w:w="18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微信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电话</w:t>
            </w:r>
          </w:p>
        </w:tc>
        <w:tc>
          <w:tcPr>
            <w:tcW w:w="347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5" w:hRule="exact"/>
          <w:jc w:val="center"/>
        </w:trPr>
        <w:tc>
          <w:tcPr>
            <w:tcW w:w="18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邮箱</w:t>
            </w:r>
          </w:p>
        </w:tc>
        <w:tc>
          <w:tcPr>
            <w:tcW w:w="775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70" w:hRule="exact"/>
          <w:jc w:val="center"/>
        </w:trPr>
        <w:tc>
          <w:tcPr>
            <w:tcW w:w="183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展品介绍 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中文</w:t>
            </w:r>
          </w:p>
        </w:tc>
        <w:tc>
          <w:tcPr>
            <w:tcW w:w="655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exact"/>
          <w:jc w:val="center"/>
        </w:trPr>
        <w:tc>
          <w:tcPr>
            <w:tcW w:w="183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英文</w:t>
            </w:r>
          </w:p>
        </w:tc>
        <w:tc>
          <w:tcPr>
            <w:tcW w:w="655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54" w:hRule="exact"/>
          <w:jc w:val="center"/>
        </w:trPr>
        <w:tc>
          <w:tcPr>
            <w:tcW w:w="9589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6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公司简介：（50字中文含标点、英文200字符含标点）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pacing w:val="4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4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kern w:val="2"/>
                <w:sz w:val="28"/>
                <w:szCs w:val="28"/>
                <w:lang w:val="en-US" w:eastAsia="zh-CN" w:bidi="ar-SA"/>
              </w:rPr>
              <w:t xml:space="preserve">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bookmarkEnd w:id="0"/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600" w:lineRule="exact"/>
        <w:textAlignment w:val="auto"/>
        <w:rPr>
          <w:rFonts w:hint="default" w:ascii="Times New Roman" w:hAnsi="Times New Roman" w:eastAsia="宋体" w:cs="Times New Roman"/>
          <w:b/>
          <w:bCs/>
          <w:sz w:val="44"/>
          <w:szCs w:val="44"/>
        </w:rPr>
        <w:sectPr>
          <w:headerReference r:id="rId3" w:type="default"/>
          <w:footerReference r:id="rId4" w:type="default"/>
          <w:pgSz w:w="11906" w:h="16838"/>
          <w:pgMar w:top="1417" w:right="1417" w:bottom="1417" w:left="1417" w:header="1020" w:footer="1304" w:gutter="0"/>
          <w:pgNumType w:fmt="decimal"/>
          <w:cols w:space="0" w:num="1"/>
          <w:rtlGutter w:val="0"/>
          <w:docGrid w:linePitch="312" w:charSpace="0"/>
        </w:sectPr>
      </w:pPr>
      <w:bookmarkStart w:id="1" w:name="_GoBack"/>
      <w:bookmarkEnd w:id="1"/>
    </w:p>
    <w:p>
      <w:pPr>
        <w:rPr>
          <w:rFonts w:hint="default"/>
        </w:rPr>
      </w:pP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oto Sans Mono CJK JP Regular">
    <w:altName w:val="宋体"/>
    <w:panose1 w:val="020B0500000000000000"/>
    <w:charset w:val="86"/>
    <w:family w:val="swiss"/>
    <w:pitch w:val="default"/>
    <w:sig w:usb0="00000000" w:usb1="00000000" w:usb2="00000016" w:usb3="00000000" w:csb0="602E0107" w:csb1="00000000"/>
  </w:font>
  <w:font w:name="华文中宋">
    <w:panose1 w:val="02010600040101010101"/>
    <w:charset w:val="00"/>
    <w:family w:val="auto"/>
    <w:pitch w:val="default"/>
    <w:sig w:usb0="00000000" w:usb1="00000000" w:usb2="00000000" w:usb3="00000000" w:csb0="00000000" w:csb1="00000000"/>
  </w:font>
  <w:font w:name="长城小标宋体">
    <w:panose1 w:val="02010609010101010101"/>
    <w:charset w:val="00"/>
    <w:family w:val="modern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ind w:right="360"/>
      <w:jc w:val="left"/>
      <w:rPr>
        <w:rFonts w:ascii="Calibri" w:hAnsi="Calibri" w:eastAsia="仿宋_GB2312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ind w:right="360"/>
      <w:jc w:val="left"/>
      <w:rPr>
        <w:rFonts w:ascii="Calibri" w:hAnsi="Calibri" w:eastAsia="仿宋_GB2312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1"/>
      </w:pBdr>
      <w:rPr>
        <w:rFonts w:ascii="Calibri" w:hAnsi="Calibri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A55981"/>
    <w:multiLevelType w:val="multilevel"/>
    <w:tmpl w:val="CEA5598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FB6185EB"/>
    <w:multiLevelType w:val="multilevel"/>
    <w:tmpl w:val="FB6185E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pStyle w:val="4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4ZjIxNGY3YzM3YTJjOWIyZTg5MzhlNzM5YzgxM2YifQ=="/>
  </w:docVars>
  <w:rsids>
    <w:rsidRoot w:val="45E75CF8"/>
    <w:rsid w:val="003060B1"/>
    <w:rsid w:val="012028A4"/>
    <w:rsid w:val="02492310"/>
    <w:rsid w:val="057B37CB"/>
    <w:rsid w:val="067D4CCD"/>
    <w:rsid w:val="077F4976"/>
    <w:rsid w:val="093105A4"/>
    <w:rsid w:val="0D4A7144"/>
    <w:rsid w:val="0D772051"/>
    <w:rsid w:val="0E5242FF"/>
    <w:rsid w:val="0FED069E"/>
    <w:rsid w:val="12234D8E"/>
    <w:rsid w:val="16B3018F"/>
    <w:rsid w:val="18B13862"/>
    <w:rsid w:val="18D86AC4"/>
    <w:rsid w:val="1F810EC1"/>
    <w:rsid w:val="1FB14B8B"/>
    <w:rsid w:val="21807D61"/>
    <w:rsid w:val="25290DD3"/>
    <w:rsid w:val="28A35D82"/>
    <w:rsid w:val="2A89085F"/>
    <w:rsid w:val="30F10968"/>
    <w:rsid w:val="32C6284B"/>
    <w:rsid w:val="37BD1C61"/>
    <w:rsid w:val="3A72162B"/>
    <w:rsid w:val="40085F41"/>
    <w:rsid w:val="40657840"/>
    <w:rsid w:val="43854983"/>
    <w:rsid w:val="45E75CF8"/>
    <w:rsid w:val="495F54FF"/>
    <w:rsid w:val="4A9B3306"/>
    <w:rsid w:val="4CB74254"/>
    <w:rsid w:val="4D92180F"/>
    <w:rsid w:val="4DC90D45"/>
    <w:rsid w:val="523D6AF2"/>
    <w:rsid w:val="53DF7A02"/>
    <w:rsid w:val="5C696896"/>
    <w:rsid w:val="5E3766EC"/>
    <w:rsid w:val="63DB3122"/>
    <w:rsid w:val="69477BA3"/>
    <w:rsid w:val="6B7B0C49"/>
    <w:rsid w:val="6EA40309"/>
    <w:rsid w:val="70FE445F"/>
    <w:rsid w:val="718B184A"/>
    <w:rsid w:val="76116024"/>
    <w:rsid w:val="7640606E"/>
    <w:rsid w:val="78C5557D"/>
    <w:rsid w:val="7C793969"/>
    <w:rsid w:val="BDC65D34"/>
    <w:rsid w:val="CFFF9ECC"/>
    <w:rsid w:val="FF7BB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sz w:val="48"/>
      <w:szCs w:val="48"/>
      <w:lang w:val="en-US" w:eastAsia="zh-CN" w:bidi="ar"/>
    </w:rPr>
  </w:style>
  <w:style w:type="paragraph" w:styleId="4">
    <w:name w:val="heading 2"/>
    <w:basedOn w:val="1"/>
    <w:next w:val="1"/>
    <w:link w:val="19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jc w:val="left"/>
      <w:outlineLvl w:val="1"/>
    </w:pPr>
    <w:rPr>
      <w:rFonts w:ascii="宋体" w:hAnsi="宋体" w:eastAsia="宋体" w:cs="Times New Roman"/>
      <w:b/>
      <w:sz w:val="28"/>
      <w:szCs w:val="20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Autospacing="0" w:after="120" w:afterAutospacing="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仿宋_GB2312" w:cs="Times New Roman"/>
      <w:kern w:val="2"/>
      <w:sz w:val="18"/>
      <w:szCs w:val="18"/>
      <w:lang w:val="en-US" w:eastAsia="zh-CN" w:bidi="ar-SA"/>
    </w:rPr>
  </w:style>
  <w:style w:type="table" w:styleId="15">
    <w:name w:val="Table Grid"/>
    <w:basedOn w:val="14"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qFormat/>
    <w:uiPriority w:val="0"/>
    <w:rPr>
      <w:color w:val="0563C1"/>
      <w:u w:val="single"/>
    </w:rPr>
  </w:style>
  <w:style w:type="character" w:customStyle="1" w:styleId="19">
    <w:name w:val="标题 2 Char"/>
    <w:basedOn w:val="16"/>
    <w:link w:val="4"/>
    <w:qFormat/>
    <w:uiPriority w:val="0"/>
    <w:rPr>
      <w:rFonts w:ascii="宋体" w:hAnsi="宋体" w:eastAsia="宋体" w:cs="Times New Roman"/>
      <w:b/>
      <w:sz w:val="28"/>
      <w:szCs w:val="20"/>
    </w:rPr>
  </w:style>
  <w:style w:type="paragraph" w:customStyle="1" w:styleId="20">
    <w:name w:val="Default"/>
    <w:qFormat/>
    <w:uiPriority w:val="99"/>
    <w:pPr>
      <w:widowControl w:val="0"/>
      <w:autoSpaceDE w:val="0"/>
      <w:autoSpaceDN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21">
    <w:name w:val="Table Paragraph"/>
    <w:basedOn w:val="1"/>
    <w:qFormat/>
    <w:uiPriority w:val="1"/>
    <w:rPr>
      <w:rFonts w:ascii="Noto Sans Mono CJK JP Regular" w:hAnsi="Noto Sans Mono CJK JP Regular" w:eastAsia="Noto Sans Mono CJK JP Regular" w:cs="Noto Sans Mono CJK JP Regul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2279</Words>
  <Characters>2517</Characters>
  <Lines>0</Lines>
  <Paragraphs>0</Paragraphs>
  <TotalTime>4</TotalTime>
  <ScaleCrop>false</ScaleCrop>
  <LinksUpToDate>false</LinksUpToDate>
  <CharactersWithSpaces>2598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2023-02-18T23:59:00Z</dcterms:created>
  <dc:creator>斌</dc:creator>
  <cp:lastModifiedBy>尘夏</cp:lastModifiedBy>
  <dcterms:modified xsi:type="dcterms:W3CDTF">2024-03-12T07:29:42Z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5B4092400BCB452FBC3D1411167AB87A</vt:lpwstr>
  </property>
</Properties>
</file>