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E7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</w:p>
    <w:p w14:paraId="46414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</w:p>
    <w:p w14:paraId="3F957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承诺函</w:t>
      </w:r>
    </w:p>
    <w:p w14:paraId="6900D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2EE74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阳江市工业和信息化局：</w:t>
      </w:r>
    </w:p>
    <w:p w14:paraId="0107D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自愿参加申报贵局组织的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2026年省级工业园区高质量发展资金和促进产业有序转移专项资金项目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服务机构遴选。</w:t>
      </w:r>
    </w:p>
    <w:p w14:paraId="64AD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承诺对申报材料及相关资料的真实性和有效性负责,对申报资格和申报条件的符合性负责。同时声明本单位近三年在经营活动没有出现重大违法情况。</w:t>
      </w:r>
    </w:p>
    <w:p w14:paraId="4C11D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如遴选为本次项目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服务机构，保证按时按质开展相关工作，严守相关廉洁纪律。如有违反上述承诺的不诚信行为,本单位对由此所产生的一切后果负责，并同意有关部门记录入相关的征信体系中。</w:t>
      </w:r>
    </w:p>
    <w:p w14:paraId="60925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2839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E29C17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申报单位/公司（盖章）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</w:t>
      </w:r>
    </w:p>
    <w:p w14:paraId="710C4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月  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</w:p>
    <w:p w14:paraId="65C718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A08D7B2"/>
    <w:sectPr>
      <w:footerReference r:id="rId3" w:type="default"/>
      <w:pgSz w:w="11906" w:h="16838"/>
      <w:pgMar w:top="2041" w:right="1417" w:bottom="2154" w:left="1531" w:header="851" w:footer="1134" w:gutter="0"/>
      <w:pgNumType w:fmt="numberInDash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079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9CEA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99CEA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464CD"/>
    <w:rsid w:val="3A9F2E3C"/>
    <w:rsid w:val="449F0313"/>
    <w:rsid w:val="5F9464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2025-06-26T09:49:00Z</dcterms:created>
  <dc:creator>      /tlHao先生</dc:creator>
  <cp:lastModifiedBy>      /tlHao先生</cp:lastModifiedBy>
  <dcterms:modified xsi:type="dcterms:W3CDTF">2025-06-26T09:49:49Z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312162BCA2904F6488F58E435E623A61_11</vt:lpwstr>
  </property>
  <property fmtid="{D5CDD505-2E9C-101B-9397-08002B2CF9AE}" pid="4" name="KSOTemplateDocerSaveRecord">
    <vt:lpwstr>eyJoZGlkIjoiYzZhZGYzMTEyZjE0NDM4ZTE2Y2I4YmI1OGM3YzgzNTAiLCJ1c2VySWQiOiIyODQ4NTk0NTEifQ==</vt:lpwstr>
  </property>
</Properties>
</file>