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right="0" w:rightChars="0"/>
        <w:textAlignment w:val="auto"/>
        <w:rPr>
          <w:rFonts w:hint="eastAsia" w:ascii="仿宋_GB2312" w:hAnsi="仿宋_GB2312" w:eastAsia="仿宋_GB2312" w:cs="Times New Roman"/>
          <w:bCs w:val="0"/>
          <w:sz w:val="32"/>
          <w:szCs w:val="20"/>
          <w:lang w:val="en-US" w:eastAsia="zh-CN"/>
        </w:rPr>
      </w:pPr>
      <w:r>
        <w:rPr>
          <w:rFonts w:hint="eastAsia" w:ascii="仿宋_GB2312" w:hAnsi="仿宋_GB2312" w:eastAsia="仿宋_GB2312" w:cs="Times New Roman"/>
          <w:bCs w:val="0"/>
          <w:sz w:val="32"/>
          <w:szCs w:val="20"/>
          <w:lang w:val="en-US" w:eastAsia="zh-CN"/>
        </w:rPr>
        <w:t>附件2：</w:t>
      </w:r>
    </w:p>
    <w:p>
      <w:pPr>
        <w:spacing w:line="600" w:lineRule="exact"/>
        <w:jc w:val="center"/>
        <w:outlineLvl w:val="1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r>
        <w:rPr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年推荐市级企业技术中心汇总表</w:t>
      </w:r>
    </w:p>
    <w:p>
      <w:pPr>
        <w:spacing w:line="600" w:lineRule="exact"/>
        <w:jc w:val="right"/>
        <w:rPr>
          <w:rFonts w:hint="eastAsia" w:ascii="仿宋_GB2312" w:hAnsi="仿宋_GB2312" w:eastAsia="仿宋_GB2312" w:cs="仿宋_GB2312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eastAsia="zh-CN"/>
        </w:rPr>
        <w:t>单位：万元</w:t>
      </w:r>
    </w:p>
    <w:tbl>
      <w:tblPr>
        <w:tblStyle w:val="7"/>
        <w:tblW w:w="140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407"/>
        <w:gridCol w:w="1440"/>
        <w:gridCol w:w="1470"/>
        <w:gridCol w:w="2010"/>
        <w:gridCol w:w="2205"/>
        <w:gridCol w:w="1860"/>
        <w:gridCol w:w="16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</w:trPr>
        <w:tc>
          <w:tcPr>
            <w:tcW w:w="1080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407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所在县（市、区）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统计行业代码</w:t>
            </w:r>
          </w:p>
        </w:tc>
        <w:tc>
          <w:tcPr>
            <w:tcW w:w="2010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企业所属行业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核定上年度销售收入</w:t>
            </w:r>
          </w:p>
        </w:tc>
        <w:tc>
          <w:tcPr>
            <w:tcW w:w="1860" w:type="dxa"/>
            <w:noWrap w:val="0"/>
            <w:vAlign w:val="center"/>
          </w:tcPr>
          <w:p>
            <w:pPr>
              <w:ind w:firstLine="281" w:firstLineChars="100"/>
              <w:jc w:val="both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ind w:firstLine="281" w:firstLineChars="10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08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07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05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08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07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05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08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07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05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08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407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205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60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noWrap w:val="0"/>
            <w:vAlign w:val="top"/>
          </w:tcPr>
          <w:p>
            <w:pPr>
              <w:spacing w:line="600" w:lineRule="exact"/>
              <w:jc w:val="both"/>
              <w:rPr>
                <w:rFonts w:hint="default" w:ascii="仿宋_GB2312" w:hAnsi="仿宋_GB2312" w:eastAsia="仿宋_GB2312" w:cs="仿宋_GB2312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6838" w:h="11906" w:orient="landscape"/>
          <w:pgMar w:top="1803" w:right="1440" w:bottom="1803" w:left="1440" w:header="851" w:footer="992" w:gutter="0"/>
          <w:pgNumType w:fmt="decimal"/>
          <w:cols w:space="720" w:num="1"/>
          <w:rtlGutter w:val="0"/>
          <w:docGrid w:type="lines" w:linePitch="319" w:charSpace="0"/>
        </w:sect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  <w:lang w:eastAsia="zh-CN"/>
        </w:rPr>
        <w:t>注：“统计行业代码”按照统计部门认可的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/>
        </w:rPr>
        <w:t>4位数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  <w:lang w:eastAsia="zh-CN"/>
        </w:rPr>
        <w:t>行业代码。</w:t>
      </w: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  <w:rPr>
        <w:rFonts w:ascii="Times New Roman" w:hAnsi="Times New Roman" w:cs="Times New Roman"/>
        <w:bCs w:val="0"/>
        <w:szCs w:val="20"/>
        <w:lang/>
      </w:rPr>
    </w:pPr>
    <w:r>
      <w:rPr>
        <w:rFonts w:ascii="Times New Roman" w:hAnsi="Times New Roman" w:cs="Times New Roman"/>
        <w:bCs w:val="0"/>
        <w:sz w:val="18"/>
        <w:szCs w:val="20"/>
        <w:lang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Times New Roman" w:hAnsi="Times New Roman" w:cs="Times New Roman"/>
                              <w:bCs w:val="0"/>
                              <w:sz w:val="28"/>
                              <w:szCs w:val="28"/>
                              <w:lang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Cs w:val="0"/>
                              <w:sz w:val="28"/>
                              <w:szCs w:val="28"/>
                              <w:lang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Cs w:val="0"/>
                              <w:sz w:val="28"/>
                              <w:szCs w:val="28"/>
                              <w:lang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Cs w:val="0"/>
                              <w:sz w:val="28"/>
                              <w:szCs w:val="28"/>
                              <w:lang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Cs w:val="0"/>
                              <w:sz w:val="28"/>
                              <w:szCs w:val="28"/>
                              <w:lang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Cs w:val="0"/>
                              <w:sz w:val="28"/>
                              <w:szCs w:val="28"/>
                              <w:lang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 w:cs="宋体"/>
                              <w:bCs w:val="0"/>
                              <w:sz w:val="28"/>
                              <w:szCs w:val="28"/>
                              <w:lang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Cs w:val="0"/>
                              <w:sz w:val="28"/>
                              <w:szCs w:val="28"/>
                              <w:lang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BoaYJL0wAAAAUBAAAPAAAAAAAAAAEAIAAAADgAAABk&#10;cnMvZG93bnJldi54bWxQSwECFAAUAAAACACHTuJAuQuBGbwBAABcAwAADgAAAAAAAAABACAAAAA4&#10;AQAAZHJzL2Uyb0RvYy54bWxQSwUGAAAAAAYABgBZAQAAZgUAAAAA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Times New Roman" w:hAnsi="Times New Roman" w:cs="Times New Roman"/>
                        <w:bCs w:val="0"/>
                        <w:sz w:val="28"/>
                        <w:szCs w:val="28"/>
                        <w:lang/>
                      </w:rPr>
                    </w:pPr>
                    <w:r>
                      <w:rPr>
                        <w:rFonts w:hint="eastAsia" w:ascii="宋体" w:hAnsi="宋体" w:eastAsia="宋体" w:cs="宋体"/>
                        <w:bCs w:val="0"/>
                        <w:sz w:val="28"/>
                        <w:szCs w:val="28"/>
                        <w:lang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Cs w:val="0"/>
                        <w:sz w:val="28"/>
                        <w:szCs w:val="28"/>
                        <w:lang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Cs w:val="0"/>
                        <w:sz w:val="28"/>
                        <w:szCs w:val="28"/>
                        <w:lang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Cs w:val="0"/>
                        <w:sz w:val="28"/>
                        <w:szCs w:val="28"/>
                        <w:lang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Cs w:val="0"/>
                        <w:sz w:val="28"/>
                        <w:szCs w:val="28"/>
                        <w:lang/>
                      </w:rPr>
                      <w:t>11</w:t>
                    </w:r>
                    <w:r>
                      <w:rPr>
                        <w:rFonts w:hint="eastAsia" w:ascii="宋体" w:hAnsi="宋体" w:eastAsia="宋体" w:cs="宋体"/>
                        <w:bCs w:val="0"/>
                        <w:sz w:val="28"/>
                        <w:szCs w:val="28"/>
                        <w:lang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Cs w:val="0"/>
                        <w:sz w:val="28"/>
                        <w:szCs w:val="28"/>
                        <w:lang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rPr>
        <w:rFonts w:cs="Times New Roman"/>
        <w:bCs w:val="0"/>
        <w:szCs w:val="20"/>
        <w:lang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9EE"/>
    <w:rsid w:val="001A22AB"/>
    <w:rsid w:val="001A4E8C"/>
    <w:rsid w:val="00AA2125"/>
    <w:rsid w:val="00C859EE"/>
    <w:rsid w:val="FFB3A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Cs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/>
    </w:rPr>
  </w:style>
  <w:style w:type="paragraph" w:styleId="3">
    <w:name w:val="Title"/>
    <w:next w:val="1"/>
    <w:qFormat/>
    <w:uiPriority w:val="0"/>
    <w:pPr>
      <w:widowControl w:val="0"/>
      <w:spacing w:line="660" w:lineRule="exact"/>
      <w:jc w:val="center"/>
    </w:pPr>
    <w:rPr>
      <w:rFonts w:ascii="方正小标宋简体" w:hAnsi="Times New Roman" w:eastAsia="方正小标宋简体" w:cs="Times New Roman"/>
      <w:kern w:val="2"/>
      <w:sz w:val="44"/>
      <w:szCs w:val="32"/>
      <w:lang w:val="en-US" w:eastAsia="zh-CN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lang w:val="en-US" w:eastAsia="zh-CN"/>
    </w:rPr>
  </w:style>
  <w:style w:type="paragraph" w:styleId="5">
    <w:name w:val="header"/>
    <w:qFormat/>
    <w:uiPriority w:val="0"/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kern w:val="2"/>
      <w:sz w:val="18"/>
      <w:lang w:val="en-US" w:eastAsia="zh-CN"/>
    </w:rPr>
  </w:style>
  <w:style w:type="table" w:styleId="7">
    <w:name w:val="Table Grid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样式1"/>
    <w:basedOn w:val="1"/>
    <w:link w:val="10"/>
    <w:qFormat/>
    <w:uiPriority w:val="0"/>
    <w:rPr>
      <w:b/>
      <w:color w:val="548235" w:themeColor="accent6" w:themeShade="BF"/>
      <w:sz w:val="28"/>
    </w:rPr>
  </w:style>
  <w:style w:type="character" w:customStyle="1" w:styleId="10">
    <w:name w:val="样式1 Char"/>
    <w:basedOn w:val="8"/>
    <w:link w:val="9"/>
    <w:qFormat/>
    <w:uiPriority w:val="0"/>
    <w:rPr>
      <w:b/>
      <w:color w:val="548235" w:themeColor="accent6" w:themeShade="BF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2020-05-08T14:11:00Z</dcterms:created>
  <dc:creator>User274</dc:creator>
  <cp:lastModifiedBy>greatwall</cp:lastModifiedBy>
  <dcterms:modified xsi:type="dcterms:W3CDTF">2026-10-08T15:34:52Z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