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26EF7">
      <w:pPr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 w14:paraId="6BE9B4E7">
      <w:pPr>
        <w:spacing w:line="700" w:lineRule="exact"/>
        <w:jc w:val="center"/>
        <w:rPr>
          <w:rFonts w:hint="eastAsia" w:ascii="方正小标宋简体" w:eastAsia="方正小标宋简体" w:hAnsiTheme="minorEastAsia"/>
          <w:sz w:val="36"/>
          <w:szCs w:val="36"/>
        </w:rPr>
      </w:pPr>
    </w:p>
    <w:p w14:paraId="5ADF32F6">
      <w:pPr>
        <w:spacing w:line="700" w:lineRule="exact"/>
        <w:jc w:val="center"/>
        <w:rPr>
          <w:rFonts w:hint="eastAsia" w:ascii="方正小标宋简体" w:eastAsia="方正小标宋简体" w:hAnsiTheme="minorEastAsia"/>
          <w:sz w:val="36"/>
          <w:szCs w:val="36"/>
        </w:rPr>
      </w:pPr>
      <w:r>
        <w:rPr>
          <w:rFonts w:hint="eastAsia" w:ascii="方正小标宋简体" w:eastAsia="方正小标宋简体" w:hAnsiTheme="minorEastAsia"/>
          <w:sz w:val="36"/>
          <w:szCs w:val="36"/>
        </w:rPr>
        <w:t>中试平台信息报送模板</w:t>
      </w:r>
    </w:p>
    <w:p w14:paraId="39E17328">
      <w:pPr>
        <w:spacing w:line="576" w:lineRule="exact"/>
        <w:jc w:val="center"/>
        <w:rPr>
          <w:rFonts w:hint="eastAsia" w:ascii="方正小标宋简体" w:eastAsia="方正小标宋简体" w:hAnsiTheme="minorEastAsia"/>
          <w:sz w:val="36"/>
          <w:szCs w:val="36"/>
        </w:rPr>
      </w:pPr>
    </w:p>
    <w:p w14:paraId="4B08010D">
      <w:pPr>
        <w:spacing w:line="576" w:lineRule="exact"/>
        <w:jc w:val="center"/>
        <w:rPr>
          <w:rFonts w:hint="eastAsia" w:ascii="方正小标宋简体" w:eastAsia="方正小标宋简体" w:hAnsiTheme="minorEastAsia"/>
          <w:sz w:val="36"/>
          <w:szCs w:val="36"/>
        </w:rPr>
      </w:pPr>
      <w:r>
        <w:rPr>
          <w:rFonts w:hint="eastAsia" w:ascii="方正小标宋简体" w:eastAsia="方正小标宋简体" w:hAnsiTheme="minorEastAsia"/>
          <w:sz w:val="36"/>
          <w:szCs w:val="36"/>
        </w:rPr>
        <w:t>XXXXXXX中试平台（平台名称）</w:t>
      </w:r>
    </w:p>
    <w:p w14:paraId="69DC8C7A">
      <w:pPr>
        <w:spacing w:line="576" w:lineRule="exact"/>
        <w:jc w:val="center"/>
        <w:rPr>
          <w:rFonts w:hint="eastAsia" w:ascii="方正小标宋简体" w:eastAsia="方正小标宋简体" w:hAnsiTheme="minorEastAsia"/>
          <w:sz w:val="36"/>
          <w:szCs w:val="36"/>
        </w:rPr>
      </w:pPr>
      <w:r>
        <w:rPr>
          <w:rFonts w:hint="eastAsia" w:ascii="方正小标宋简体" w:eastAsia="方正小标宋简体" w:hAnsiTheme="minorEastAsia"/>
          <w:sz w:val="36"/>
          <w:szCs w:val="36"/>
        </w:rPr>
        <w:t>XXXXXXX公司（依托单位、盖章）</w:t>
      </w:r>
    </w:p>
    <w:p w14:paraId="5A472E08">
      <w:pPr>
        <w:rPr>
          <w:rFonts w:hint="eastAsia" w:asciiTheme="minorEastAsia" w:hAnsiTheme="minorEastAsia" w:eastAsiaTheme="minorEastAsia"/>
          <w:sz w:val="32"/>
          <w:szCs w:val="32"/>
        </w:rPr>
      </w:pPr>
    </w:p>
    <w:p w14:paraId="3BD0322C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一、平台简介</w:t>
      </w:r>
    </w:p>
    <w:p w14:paraId="38D69928">
      <w:pPr>
        <w:spacing w:line="576" w:lineRule="exact"/>
        <w:ind w:firstLine="640" w:firstLineChars="200"/>
        <w:rPr>
          <w:rFonts w:hint="eastAsia"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XXXXXXX</w:t>
      </w:r>
    </w:p>
    <w:p w14:paraId="07780182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二、平台资质</w:t>
      </w:r>
    </w:p>
    <w:p w14:paraId="1B03E6E4">
      <w:pPr>
        <w:spacing w:line="576" w:lineRule="exact"/>
        <w:ind w:firstLine="640" w:firstLineChars="200"/>
        <w:rPr>
          <w:rFonts w:hint="eastAsia" w:ascii="仿宋_GB2312" w:eastAsia="仿宋_GB2312" w:hAnsiTheme="minorEastAsia" w:cstheme="minorBidi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XXXXXXX</w:t>
      </w:r>
    </w:p>
    <w:p w14:paraId="1A01C2EA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三、优势领域</w:t>
      </w:r>
    </w:p>
    <w:p w14:paraId="6DFBFBA3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XXXXXXX</w:t>
      </w:r>
    </w:p>
    <w:p w14:paraId="453C181E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四、服务项目及重点参数（平台根据自身对外提供的服务填写）</w:t>
      </w:r>
    </w:p>
    <w:p w14:paraId="52D9FE6C">
      <w:pPr>
        <w:spacing w:line="576" w:lineRule="exact"/>
        <w:ind w:firstLine="480" w:firstLineChars="150"/>
        <w:rPr>
          <w:rFonts w:hint="eastAsia" w:ascii="楷体_GB2312" w:hAnsi="黑体" w:eastAsia="楷体_GB2312"/>
          <w:sz w:val="44"/>
          <w:szCs w:val="44"/>
        </w:rPr>
      </w:pPr>
      <w:r>
        <w:rPr>
          <w:rFonts w:hint="eastAsia" w:ascii="楷体_GB2312" w:eastAsia="楷体_GB2312"/>
          <w:sz w:val="32"/>
          <w:szCs w:val="32"/>
        </w:rPr>
        <w:t>（一）研发服务</w:t>
      </w:r>
    </w:p>
    <w:p w14:paraId="6B3BD492">
      <w:pPr>
        <w:spacing w:line="576" w:lineRule="exact"/>
        <w:ind w:firstLine="800" w:firstLineChars="250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XXXXX</w:t>
      </w:r>
    </w:p>
    <w:p w14:paraId="2AF3AF84">
      <w:pPr>
        <w:spacing w:line="576" w:lineRule="exact"/>
        <w:ind w:firstLine="480" w:firstLineChars="150"/>
        <w:rPr>
          <w:rFonts w:hint="eastAsia" w:ascii="楷体_GB2312" w:eastAsia="楷体_GB2312" w:hAnsiTheme="minorHAnsi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（二）工艺服务</w:t>
      </w:r>
    </w:p>
    <w:p w14:paraId="77A024EA">
      <w:pPr>
        <w:spacing w:line="576" w:lineRule="exact"/>
        <w:ind w:firstLine="800" w:firstLineChars="250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XXXXX</w:t>
      </w:r>
    </w:p>
    <w:p w14:paraId="5D2EDFEA">
      <w:pPr>
        <w:spacing w:line="576" w:lineRule="exact"/>
        <w:ind w:firstLine="480" w:firstLineChars="150"/>
        <w:rPr>
          <w:rFonts w:hint="eastAsia" w:ascii="楷体_GB2312" w:eastAsia="楷体_GB2312" w:hAnsiTheme="minorHAnsi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（三）国产化验证服务</w:t>
      </w:r>
    </w:p>
    <w:p w14:paraId="2FCB0D94">
      <w:pPr>
        <w:spacing w:line="576" w:lineRule="exact"/>
        <w:ind w:firstLine="800" w:firstLineChars="250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XXXXX</w:t>
      </w:r>
    </w:p>
    <w:p w14:paraId="3DAC1FCF">
      <w:pPr>
        <w:spacing w:line="576" w:lineRule="exact"/>
        <w:ind w:firstLine="480" w:firstLineChars="150"/>
        <w:rPr>
          <w:rFonts w:hint="eastAsia" w:ascii="楷体_GB2312" w:eastAsia="楷体_GB2312" w:hAnsiTheme="minorHAnsi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（四）检测服务</w:t>
      </w:r>
    </w:p>
    <w:p w14:paraId="589D4EA7">
      <w:pPr>
        <w:spacing w:line="576" w:lineRule="exact"/>
        <w:ind w:firstLine="800" w:firstLineChars="250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XXXXX</w:t>
      </w:r>
    </w:p>
    <w:p w14:paraId="0C94B856">
      <w:pPr>
        <w:spacing w:line="576" w:lineRule="exact"/>
        <w:ind w:firstLine="480" w:firstLineChars="150"/>
        <w:rPr>
          <w:rFonts w:hint="eastAsia" w:ascii="楷体_GB2312" w:eastAsia="楷体_GB2312" w:hAnsiTheme="minorHAnsi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（五）场景应用试验能力</w:t>
      </w:r>
    </w:p>
    <w:p w14:paraId="098AF9CC">
      <w:pPr>
        <w:spacing w:line="576" w:lineRule="exact"/>
        <w:ind w:firstLine="800" w:firstLineChars="250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XXXXX</w:t>
      </w:r>
    </w:p>
    <w:p w14:paraId="20586B15">
      <w:pPr>
        <w:spacing w:line="576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五、联系方式</w:t>
      </w:r>
    </w:p>
    <w:p w14:paraId="1E84D852">
      <w:pPr>
        <w:spacing w:line="576" w:lineRule="exact"/>
        <w:ind w:firstLine="480" w:firstLineChars="150"/>
        <w:rPr>
          <w:rFonts w:hint="eastAsia" w:ascii="楷体_GB2312" w:eastAsia="楷体_GB2312" w:hAnsiTheme="minorHAnsi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（一）依托单位：</w:t>
      </w:r>
    </w:p>
    <w:p w14:paraId="7FF0373F">
      <w:pPr>
        <w:spacing w:line="576" w:lineRule="exact"/>
        <w:ind w:firstLine="480" w:firstLineChars="15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（二）地    址：</w:t>
      </w:r>
    </w:p>
    <w:p w14:paraId="148F920C">
      <w:pPr>
        <w:spacing w:line="576" w:lineRule="exact"/>
        <w:jc w:val="center"/>
        <w:rPr>
          <w:rFonts w:ascii="Times New Roman" w:hAnsi="Times New Roman" w:eastAsia="方正小标宋简体"/>
          <w:sz w:val="44"/>
          <w:szCs w:val="44"/>
        </w:rPr>
      </w:pPr>
    </w:p>
    <w:sectPr>
      <w:headerReference r:id="rId3" w:type="first"/>
      <w:footerReference r:id="rId4" w:type="default"/>
      <w:footerReference r:id="rId5" w:type="even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2162636"/>
      <w:docPartObj>
        <w:docPartGallery w:val="AutoText"/>
      </w:docPartObj>
    </w:sdtPr>
    <w:sdtEndPr>
      <w:rPr>
        <w:rFonts w:asciiTheme="majorEastAsia" w:hAnsiTheme="majorEastAsia" w:eastAsiaTheme="majorEastAsia"/>
        <w:sz w:val="24"/>
        <w:szCs w:val="24"/>
      </w:rPr>
    </w:sdtEndPr>
    <w:sdtContent>
      <w:p w14:paraId="660CDEFA">
        <w:pPr>
          <w:pStyle w:val="4"/>
          <w:jc w:val="right"/>
        </w:pPr>
        <w:r>
          <w:rPr>
            <w:rFonts w:hint="eastAsia" w:asciiTheme="majorEastAsia" w:hAnsiTheme="majorEastAsia" w:eastAsiaTheme="majorEastAsia"/>
            <w:sz w:val="24"/>
            <w:szCs w:val="24"/>
          </w:rPr>
          <w:t>—</w:t>
        </w:r>
        <w:r>
          <w:rPr>
            <w:rFonts w:asciiTheme="majorEastAsia" w:hAnsiTheme="majorEastAsia" w:eastAsiaTheme="majorEastAsia"/>
            <w:sz w:val="24"/>
            <w:szCs w:val="24"/>
          </w:rPr>
          <w:fldChar w:fldCharType="begin"/>
        </w:r>
        <w:r>
          <w:rPr>
            <w:rFonts w:asciiTheme="majorEastAsia" w:hAnsiTheme="majorEastAsia" w:eastAsiaTheme="majorEastAsia"/>
            <w:sz w:val="24"/>
            <w:szCs w:val="24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4"/>
            <w:szCs w:val="24"/>
          </w:rPr>
          <w:fldChar w:fldCharType="separate"/>
        </w:r>
        <w:r>
          <w:rPr>
            <w:rFonts w:asciiTheme="majorEastAsia" w:hAnsiTheme="majorEastAsia" w:eastAsiaTheme="majorEastAsia"/>
            <w:sz w:val="24"/>
            <w:szCs w:val="24"/>
            <w:lang w:val="zh-CN"/>
          </w:rPr>
          <w:t>1</w:t>
        </w:r>
        <w:r>
          <w:rPr>
            <w:rFonts w:asciiTheme="majorEastAsia" w:hAnsiTheme="majorEastAsia" w:eastAsiaTheme="majorEastAsia"/>
            <w:sz w:val="24"/>
            <w:szCs w:val="24"/>
          </w:rPr>
          <w:fldChar w:fldCharType="end"/>
        </w:r>
        <w:r>
          <w:rPr>
            <w:rFonts w:hint="eastAsia" w:asciiTheme="majorEastAsia" w:hAnsiTheme="majorEastAsia" w:eastAsiaTheme="majorEastAsia"/>
            <w:sz w:val="24"/>
            <w:szCs w:val="24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2162629"/>
      <w:docPartObj>
        <w:docPartGallery w:val="AutoText"/>
      </w:docPartObj>
    </w:sdtPr>
    <w:sdtContent>
      <w:p w14:paraId="30FFF3AF">
        <w:pPr>
          <w:pStyle w:val="4"/>
        </w:pPr>
        <w:r>
          <w:rPr>
            <w:rFonts w:hint="eastAsia" w:asciiTheme="majorEastAsia" w:hAnsiTheme="majorEastAsia" w:eastAsiaTheme="majorEastAsia"/>
            <w:sz w:val="24"/>
            <w:szCs w:val="24"/>
          </w:rPr>
          <w:t>—</w:t>
        </w:r>
        <w:r>
          <w:rPr>
            <w:rFonts w:asciiTheme="majorEastAsia" w:hAnsiTheme="majorEastAsia" w:eastAsiaTheme="majorEastAsia"/>
            <w:sz w:val="24"/>
            <w:szCs w:val="24"/>
          </w:rPr>
          <w:fldChar w:fldCharType="begin"/>
        </w:r>
        <w:r>
          <w:rPr>
            <w:rFonts w:asciiTheme="majorEastAsia" w:hAnsiTheme="majorEastAsia" w:eastAsiaTheme="majorEastAsia"/>
            <w:sz w:val="24"/>
            <w:szCs w:val="24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4"/>
            <w:szCs w:val="24"/>
          </w:rPr>
          <w:fldChar w:fldCharType="separate"/>
        </w:r>
        <w:r>
          <w:rPr>
            <w:rFonts w:asciiTheme="majorEastAsia" w:hAnsiTheme="majorEastAsia" w:eastAsiaTheme="majorEastAsia"/>
            <w:sz w:val="24"/>
            <w:szCs w:val="24"/>
            <w:lang w:val="zh-CN"/>
          </w:rPr>
          <w:t>2</w:t>
        </w:r>
        <w:r>
          <w:rPr>
            <w:rFonts w:asciiTheme="majorEastAsia" w:hAnsiTheme="majorEastAsia" w:eastAsiaTheme="majorEastAsia"/>
            <w:sz w:val="24"/>
            <w:szCs w:val="24"/>
          </w:rPr>
          <w:fldChar w:fldCharType="end"/>
        </w:r>
        <w:r>
          <w:rPr>
            <w:rFonts w:hint="eastAsia" w:asciiTheme="majorEastAsia" w:hAnsiTheme="majorEastAsia" w:eastAsiaTheme="majorEastAsia"/>
            <w:sz w:val="24"/>
            <w:szCs w:val="24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BCFDE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625"/>
    <w:rsid w:val="0001225A"/>
    <w:rsid w:val="00034719"/>
    <w:rsid w:val="00052017"/>
    <w:rsid w:val="000657DF"/>
    <w:rsid w:val="00083A32"/>
    <w:rsid w:val="00190E60"/>
    <w:rsid w:val="001C3C8C"/>
    <w:rsid w:val="001E335D"/>
    <w:rsid w:val="00231409"/>
    <w:rsid w:val="002475F6"/>
    <w:rsid w:val="00251ABE"/>
    <w:rsid w:val="002526C3"/>
    <w:rsid w:val="002A4A3F"/>
    <w:rsid w:val="002D5998"/>
    <w:rsid w:val="002E029D"/>
    <w:rsid w:val="002E66A4"/>
    <w:rsid w:val="002E7D67"/>
    <w:rsid w:val="002F3774"/>
    <w:rsid w:val="00300A61"/>
    <w:rsid w:val="00324936"/>
    <w:rsid w:val="00353B1F"/>
    <w:rsid w:val="00376FAF"/>
    <w:rsid w:val="003A4BA3"/>
    <w:rsid w:val="003C464D"/>
    <w:rsid w:val="003D2625"/>
    <w:rsid w:val="00481E46"/>
    <w:rsid w:val="005006AC"/>
    <w:rsid w:val="005B4E7A"/>
    <w:rsid w:val="005D0683"/>
    <w:rsid w:val="005E1183"/>
    <w:rsid w:val="00604BDF"/>
    <w:rsid w:val="0063768C"/>
    <w:rsid w:val="006B1A5A"/>
    <w:rsid w:val="006B315E"/>
    <w:rsid w:val="006C513B"/>
    <w:rsid w:val="007B4BF2"/>
    <w:rsid w:val="007C1609"/>
    <w:rsid w:val="007E03D4"/>
    <w:rsid w:val="0080115F"/>
    <w:rsid w:val="00816EA3"/>
    <w:rsid w:val="0084430E"/>
    <w:rsid w:val="008662EC"/>
    <w:rsid w:val="00871EB4"/>
    <w:rsid w:val="0089552B"/>
    <w:rsid w:val="008A7657"/>
    <w:rsid w:val="008C2B5D"/>
    <w:rsid w:val="00913EB1"/>
    <w:rsid w:val="009154BF"/>
    <w:rsid w:val="0094535F"/>
    <w:rsid w:val="009523DA"/>
    <w:rsid w:val="009601D3"/>
    <w:rsid w:val="00995197"/>
    <w:rsid w:val="009A3C64"/>
    <w:rsid w:val="009D6ABD"/>
    <w:rsid w:val="00A042DD"/>
    <w:rsid w:val="00A128D6"/>
    <w:rsid w:val="00A449C1"/>
    <w:rsid w:val="00B06486"/>
    <w:rsid w:val="00B204A0"/>
    <w:rsid w:val="00B706C8"/>
    <w:rsid w:val="00B850C5"/>
    <w:rsid w:val="00BA02C9"/>
    <w:rsid w:val="00BB764D"/>
    <w:rsid w:val="00BE3AF1"/>
    <w:rsid w:val="00C042DF"/>
    <w:rsid w:val="00C11504"/>
    <w:rsid w:val="00C23EFC"/>
    <w:rsid w:val="00C938DD"/>
    <w:rsid w:val="00C95076"/>
    <w:rsid w:val="00CB0DC2"/>
    <w:rsid w:val="00CC1C04"/>
    <w:rsid w:val="00CF1CFC"/>
    <w:rsid w:val="00CF631D"/>
    <w:rsid w:val="00D201B5"/>
    <w:rsid w:val="00D33246"/>
    <w:rsid w:val="00D746BC"/>
    <w:rsid w:val="00D81B7A"/>
    <w:rsid w:val="00DA2C27"/>
    <w:rsid w:val="00DC6CD5"/>
    <w:rsid w:val="00DD6259"/>
    <w:rsid w:val="00E34532"/>
    <w:rsid w:val="00E36695"/>
    <w:rsid w:val="00E67F73"/>
    <w:rsid w:val="00E74FE6"/>
    <w:rsid w:val="00ED1C2F"/>
    <w:rsid w:val="00F02284"/>
    <w:rsid w:val="00F22ADC"/>
    <w:rsid w:val="00F3564B"/>
    <w:rsid w:val="00F45C48"/>
    <w:rsid w:val="00F56DDF"/>
    <w:rsid w:val="00F6326F"/>
    <w:rsid w:val="00F649BE"/>
    <w:rsid w:val="00FC6F30"/>
    <w:rsid w:val="00FF5A23"/>
    <w:rsid w:val="43FF00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  <w:rPr>
      <w:kern w:val="2"/>
      <w:sz w:val="21"/>
      <w:szCs w:val="22"/>
    </w:rPr>
  </w:style>
  <w:style w:type="character" w:customStyle="1" w:styleId="12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4D439405-5731-49B9-B788-7370BDE9B1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130</Words>
  <Characters>741</Characters>
  <Lines>6</Lines>
  <Paragraphs>1</Paragraphs>
  <TotalTime>232</TotalTime>
  <ScaleCrop>false</ScaleCrop>
  <LinksUpToDate>false</LinksUpToDate>
  <CharactersWithSpaces>870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2026-08-20T11:37:00Z</dcterms:created>
  <dc:creator>gxw-ldd</dc:creator>
  <cp:lastModifiedBy>uos</cp:lastModifiedBy>
  <cp:lastPrinted>2020-02-07T11:45:00Z</cp:lastPrinted>
  <dcterms:modified xsi:type="dcterms:W3CDTF">2026-09-04T18:17:05Z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28A871A543097859A19A9A6ADEFD0B6E_43</vt:lpwstr>
  </property>
</Properties>
</file>