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肇庆市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各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地工业和信息化主管部门</w:t>
      </w:r>
    </w:p>
    <w:p>
      <w:pPr>
        <w:jc w:val="center"/>
        <w:rPr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联系人信息表</w:t>
      </w: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6"/>
        <w:gridCol w:w="2686"/>
        <w:gridCol w:w="34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tblHeader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地市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联系电话（座机）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端州区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容巨华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2735663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鼎湖区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梁锦咏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-2620216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2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高要区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咏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8357899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四会市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叶志航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3324470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广宁县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军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8632272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德庆县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陆建港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0758-7768229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封开县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黎洁然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6666818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怀集县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  龙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-5535363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肇庆高新区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谭晓东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0758-3646918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肇庆新区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梁锦咏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-2620216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粤桂合作特别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试验区（肇庆）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劳惠霞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18300178295</w:t>
            </w:r>
          </w:p>
        </w:tc>
      </w:tr>
    </w:tbl>
    <w:p/>
    <w:sectPr>
      <w:pgSz w:w="11906" w:h="16838"/>
      <w:pgMar w:top="1440" w:right="1746" w:bottom="1440" w:left="17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F729994-409B-485B-A8BF-FB3FD2EFEA9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2" w:fontKey="{66F2D6E1-64DD-4F45-BA93-46DC5930D01A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E0A832A-132E-451F-A78F-B519BA8F115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hkNjg1NjE4NGRmNGIzMWRjMjQzNjE2MmExYTAyNTkifQ=="/>
  </w:docVars>
  <w:rsids>
    <w:rsidRoot w:val="687200CE"/>
    <w:rsid w:val="105E18DC"/>
    <w:rsid w:val="20EA5A47"/>
    <w:rsid w:val="481C1E8A"/>
    <w:rsid w:val="4BC4261D"/>
    <w:rsid w:val="4EEC1008"/>
    <w:rsid w:val="5FD73587"/>
    <w:rsid w:val="687200CE"/>
    <w:rsid w:val="DE6F095C"/>
    <w:rsid w:val="FBAFB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91"/>
    <w:basedOn w:val="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5">
    <w:name w:val="font61"/>
    <w:basedOn w:val="3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6">
    <w:name w:val="font41"/>
    <w:basedOn w:val="3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7">
    <w:name w:val="font31"/>
    <w:basedOn w:val="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省经济和信息化委员会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2024-02-21T17:32:00Z</dcterms:created>
  <dc:creator>李璐</dc:creator>
  <cp:lastModifiedBy>传入的名字</cp:lastModifiedBy>
  <dcterms:modified xsi:type="dcterms:W3CDTF">2024-04-02T01:07:35Z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7D51621616D74ED4A2C2248859FD6273_11</vt:lpwstr>
  </property>
</Properties>
</file>