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>
      <w:pPr>
        <w:jc w:val="center"/>
        <w:rPr>
          <w:rFonts w:asciiTheme="majorEastAsia" w:hAnsiTheme="majorEastAsia" w:eastAsiaTheme="majorEastAsia" w:cstheme="majorEastAsia"/>
          <w:sz w:val="36"/>
          <w:szCs w:val="36"/>
          <w:highlight w:val="none"/>
        </w:rPr>
      </w:pPr>
      <w:r>
        <w:rPr>
          <w:rFonts w:hint="eastAsia" w:asciiTheme="majorEastAsia" w:hAnsiTheme="majorEastAsia" w:eastAsiaTheme="majorEastAsia" w:cstheme="majorEastAsia"/>
          <w:sz w:val="36"/>
          <w:szCs w:val="36"/>
          <w:highlight w:val="none"/>
        </w:rPr>
        <w:t>2022年计划开工集中式光伏电站项目情况表</w:t>
      </w:r>
    </w:p>
    <w:p>
      <w:pPr>
        <w:jc w:val="center"/>
        <w:rPr>
          <w:rFonts w:asciiTheme="majorEastAsia" w:hAnsiTheme="majorEastAsia" w:eastAsiaTheme="majorEastAsia" w:cstheme="majorEastAsia"/>
          <w:sz w:val="36"/>
          <w:szCs w:val="36"/>
          <w:highlight w:val="none"/>
        </w:rPr>
      </w:pPr>
    </w:p>
    <w:tbl>
      <w:tblPr>
        <w:tblStyle w:val="5"/>
        <w:tblW w:w="12906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95"/>
        <w:gridCol w:w="1195"/>
        <w:gridCol w:w="2735"/>
        <w:gridCol w:w="2449"/>
        <w:gridCol w:w="1132"/>
        <w:gridCol w:w="959"/>
        <w:gridCol w:w="1130"/>
        <w:gridCol w:w="1130"/>
        <w:gridCol w:w="1781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  <w:highlight w:val="none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highlight w:val="none"/>
                <w:lang w:bidi="ar"/>
              </w:rPr>
              <w:t>序号</w:t>
            </w: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highlight w:val="none"/>
                <w:lang w:bidi="ar"/>
              </w:rPr>
              <w:t>县区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  <w:highlight w:val="none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highlight w:val="none"/>
                <w:lang w:bidi="ar"/>
              </w:rPr>
              <w:t>项目名称</w:t>
            </w:r>
          </w:p>
        </w:tc>
        <w:tc>
          <w:tcPr>
            <w:tcW w:w="2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highlight w:val="none"/>
                <w:lang w:bidi="ar"/>
              </w:rPr>
              <w:t>所在位置</w:t>
            </w:r>
          </w:p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highlight w:val="none"/>
                <w:lang w:bidi="ar"/>
              </w:rPr>
              <w:t>（具体到村）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highlight w:val="none"/>
                <w:lang w:bidi="ar"/>
              </w:rPr>
              <w:t>备案日期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highlight w:val="none"/>
                <w:lang w:bidi="ar"/>
              </w:rPr>
              <w:t>规模</w:t>
            </w:r>
          </w:p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  <w:highlight w:val="none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highlight w:val="none"/>
                <w:lang w:bidi="ar"/>
              </w:rPr>
              <w:t>（万千瓦）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highlight w:val="none"/>
                <w:lang w:bidi="ar"/>
              </w:rPr>
              <w:t>计划开工</w:t>
            </w:r>
          </w:p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  <w:highlight w:val="none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highlight w:val="none"/>
                <w:lang w:bidi="ar"/>
              </w:rPr>
              <w:t>时间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  <w:highlight w:val="none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highlight w:val="none"/>
                <w:lang w:bidi="ar"/>
              </w:rPr>
              <w:t>计划投产时间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highlight w:val="none"/>
                <w:lang w:bidi="ar"/>
              </w:rPr>
              <w:t>建设单位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德庆县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亿帆凤村200MW光伏项目</w:t>
            </w:r>
          </w:p>
        </w:tc>
        <w:tc>
          <w:tcPr>
            <w:tcW w:w="2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凤村镇凤村村、禄村、播植镇植树村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2020/4/1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2022/7/15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2022/12/15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德庆亿帆新能源有限公司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德庆县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广东能源肇庆德庆凤村镇光伏复合项目</w:t>
            </w:r>
          </w:p>
        </w:tc>
        <w:tc>
          <w:tcPr>
            <w:tcW w:w="2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凤村镇桂村、禄村、吉利村、新红村、凤村、新生村、龙须村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2021/3/18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2022/7/1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2023/6/30</w:t>
            </w:r>
          </w:p>
        </w:tc>
        <w:tc>
          <w:tcPr>
            <w:tcW w:w="17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广东省电力开发有限公司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德庆县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广东能源肇庆德庆莫村镇光伏复合项目</w:t>
            </w:r>
          </w:p>
        </w:tc>
        <w:tc>
          <w:tcPr>
            <w:tcW w:w="2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莫村镇大田村、古有村、富源村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2022/4/3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2022/11/2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2023/6/30</w:t>
            </w:r>
          </w:p>
        </w:tc>
        <w:tc>
          <w:tcPr>
            <w:tcW w:w="17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广东省电力开发有限公司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德庆县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德庆80MW农光互补项目</w:t>
            </w:r>
          </w:p>
        </w:tc>
        <w:tc>
          <w:tcPr>
            <w:tcW w:w="2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九市镇洞寮村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2020/12/8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2022/6/1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2022/12/1</w:t>
            </w:r>
          </w:p>
        </w:tc>
        <w:tc>
          <w:tcPr>
            <w:tcW w:w="17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德庆吉巽新能源有限公司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德庆县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吉电德庆50MW农光互补光伏发电项目</w:t>
            </w:r>
          </w:p>
        </w:tc>
        <w:tc>
          <w:tcPr>
            <w:tcW w:w="2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九市镇九市村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2020/12/13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2022/6/1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2022/12/2</w:t>
            </w:r>
          </w:p>
        </w:tc>
        <w:tc>
          <w:tcPr>
            <w:tcW w:w="17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德庆吉巽新能源有限公司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封开县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广东华电肇庆封开长安镇50MW农光互补项目</w:t>
            </w:r>
          </w:p>
        </w:tc>
        <w:tc>
          <w:tcPr>
            <w:tcW w:w="2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长安社区、金星村、莫罗村、新地村、中良村、民成村、万岗村、今宝村、宝山村、东山村、西山村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2022/1/30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2022/6/30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2023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华润电力新能源投资有限公司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封开县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广东华电肇庆封开杏花镇50MW农光互补项目</w:t>
            </w:r>
          </w:p>
        </w:tc>
        <w:tc>
          <w:tcPr>
            <w:tcW w:w="2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新联村，双联村，杏花社区，</w:t>
            </w:r>
          </w:p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三礼村，凤楼村，新和村，斑石村，东和村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2022/3/24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2022/6/30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2023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17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广东华电福新封开新能源有限公司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封开县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广东华电肇庆封开莲都镇100MW光伏发电项目</w:t>
            </w:r>
          </w:p>
        </w:tc>
        <w:tc>
          <w:tcPr>
            <w:tcW w:w="2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何村、文化村、新寨村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2021/11/5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2022/6/30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2023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17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广东华电福新封开新能源有限公司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封开县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广东华电肇庆封开渔涝镇50MW农光互补项目</w:t>
            </w:r>
          </w:p>
        </w:tc>
        <w:tc>
          <w:tcPr>
            <w:tcW w:w="2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渔涝村、带村、前进村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2011/3/24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2022/6/30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2023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17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广东华电福新封开新能源有限公司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粤桂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华电肇庆封开平凤屋顶光伏项目</w:t>
            </w:r>
          </w:p>
        </w:tc>
        <w:tc>
          <w:tcPr>
            <w:tcW w:w="2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肇庆市封开县平凤镇粤桂合作特别试验区平凤拓展区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2021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10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1.5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2022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06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2022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12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31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广东华电福新封开新能源有限公司</w:t>
            </w:r>
          </w:p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鼎湖区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肇庆市鼎湖区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30MW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渔光互补光伏项目</w:t>
            </w:r>
          </w:p>
        </w:tc>
        <w:tc>
          <w:tcPr>
            <w:tcW w:w="2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鼎湖区沙浦镇沙二村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首次备案：2021年3月5日。</w:t>
            </w:r>
          </w:p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备案变更日期：2022年2月18日。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2022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2022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12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肇庆观星九能新能源有限公司</w:t>
            </w:r>
          </w:p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高要区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大唐高要河台金矿大洞尾矿库区光伏发电项目</w:t>
            </w:r>
          </w:p>
        </w:tc>
        <w:tc>
          <w:tcPr>
            <w:tcW w:w="2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肇庆市高要区河台镇大洞尾矿库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2020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1.9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2022/6/1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2022/10/1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广东大唐国际肇庆热电有限责任公司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高要区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高要区白土镇200MW通威渔光一体项目</w:t>
            </w:r>
          </w:p>
        </w:tc>
        <w:tc>
          <w:tcPr>
            <w:tcW w:w="2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白土镇慕村村、塱鹤村、乐堂村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2021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2022/10/15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2023/2/28</w:t>
            </w:r>
          </w:p>
        </w:tc>
        <w:tc>
          <w:tcPr>
            <w:tcW w:w="17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肇庆市高要区通威渔光科技有限公司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高要区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肇庆市高要区活道镇150MW渔光互补光伏发电项目</w:t>
            </w:r>
          </w:p>
        </w:tc>
        <w:tc>
          <w:tcPr>
            <w:tcW w:w="2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2022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2022/5/1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2023/12/1</w:t>
            </w:r>
          </w:p>
        </w:tc>
        <w:tc>
          <w:tcPr>
            <w:tcW w:w="17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肇庆市高要区物资有限公司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怀集县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怀集县光博新能源有限公司怀集县200MW农光互补发电项目</w:t>
            </w:r>
          </w:p>
        </w:tc>
        <w:tc>
          <w:tcPr>
            <w:tcW w:w="2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2021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11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2022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2022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12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怀集县光博新能源有限公司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怀集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怀集县冷坑镇二期100MW农光互补项目</w:t>
            </w:r>
          </w:p>
        </w:tc>
        <w:tc>
          <w:tcPr>
            <w:tcW w:w="2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2020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12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2022/12/1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2023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12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7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怀集县怀建新能源有限公司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怀集县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华润肇庆怀集润洲复合光伏发电项目</w:t>
            </w:r>
          </w:p>
        </w:tc>
        <w:tc>
          <w:tcPr>
            <w:tcW w:w="2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2021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2022/7/1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2023/7/1</w:t>
            </w:r>
          </w:p>
        </w:tc>
        <w:tc>
          <w:tcPr>
            <w:tcW w:w="17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华润电力新能源投资有限公司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四会市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四会市下茆镇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200MWp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渔光互补项目</w:t>
            </w:r>
          </w:p>
        </w:tc>
        <w:tc>
          <w:tcPr>
            <w:tcW w:w="2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2021/1/19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2022/12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2023/6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四会鑫旭新能源开发有限公司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四会市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中广核四会迳口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200MW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渔光互补光伏发电项目</w:t>
            </w:r>
          </w:p>
        </w:tc>
        <w:tc>
          <w:tcPr>
            <w:tcW w:w="2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2020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2022/4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2022/12</w:t>
            </w:r>
          </w:p>
        </w:tc>
        <w:tc>
          <w:tcPr>
            <w:tcW w:w="17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中广核太阳能开发有限公司广东分公司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四会市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广东华电福新四会华龙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200MW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渔光互补项目</w:t>
            </w:r>
          </w:p>
        </w:tc>
        <w:tc>
          <w:tcPr>
            <w:tcW w:w="2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2021/12/27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2022/6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2023/3</w:t>
            </w:r>
          </w:p>
        </w:tc>
        <w:tc>
          <w:tcPr>
            <w:tcW w:w="17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广东华电福新肇庆新能源有限公司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四会市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广东华电福新四会华景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200MW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渔光互补项目</w:t>
            </w:r>
          </w:p>
        </w:tc>
        <w:tc>
          <w:tcPr>
            <w:tcW w:w="2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2022/2/25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2022/6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2023/3</w:t>
            </w:r>
          </w:p>
        </w:tc>
        <w:tc>
          <w:tcPr>
            <w:tcW w:w="17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广东华电福新肇庆新能源有限公司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四会市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广东华电福新四会华江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100MW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渔光互补项目</w:t>
            </w:r>
          </w:p>
        </w:tc>
        <w:tc>
          <w:tcPr>
            <w:tcW w:w="2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2022/2/25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2022/9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2023/6</w:t>
            </w:r>
          </w:p>
        </w:tc>
        <w:tc>
          <w:tcPr>
            <w:tcW w:w="17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广东华电福新肇庆新能源有限公司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四会市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广东华电四会华远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50MW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渔光互补项目</w:t>
            </w:r>
          </w:p>
        </w:tc>
        <w:tc>
          <w:tcPr>
            <w:tcW w:w="2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2022/3/25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2022/12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2023/6</w:t>
            </w:r>
          </w:p>
        </w:tc>
        <w:tc>
          <w:tcPr>
            <w:tcW w:w="17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广东华电福新肇庆新能源有限公司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广宁</w:t>
            </w:r>
          </w:p>
        </w:tc>
        <w:tc>
          <w:tcPr>
            <w:tcW w:w="2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肇庆广宁石涧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200MW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农光互补光伏电站</w:t>
            </w:r>
          </w:p>
        </w:tc>
        <w:tc>
          <w:tcPr>
            <w:tcW w:w="2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2021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  <w:t>2022/8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中核汇能广宁分公司</w:t>
            </w:r>
          </w:p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790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  <w:highlight w:val="none"/>
                <w:lang w:bidi="ar"/>
              </w:rPr>
              <w:t>合计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  <w:highlight w:val="none"/>
                <w:lang w:bidi="ar"/>
              </w:rPr>
              <w:t>2</w:t>
            </w:r>
            <w:r>
              <w:rPr>
                <w:rFonts w:ascii="黑体" w:hAnsi="黑体" w:eastAsia="黑体" w:cs="黑体"/>
                <w:color w:val="000000"/>
                <w:kern w:val="0"/>
                <w:sz w:val="22"/>
                <w:szCs w:val="22"/>
                <w:highlight w:val="none"/>
                <w:lang w:bidi="ar"/>
              </w:rPr>
              <w:t>74.4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1F466A"/>
    <w:multiLevelType w:val="singleLevel"/>
    <w:tmpl w:val="261F466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1B62CE"/>
    <w:rsid w:val="002A1E66"/>
    <w:rsid w:val="0041582E"/>
    <w:rsid w:val="005F5A8E"/>
    <w:rsid w:val="008E1A6A"/>
    <w:rsid w:val="00A45572"/>
    <w:rsid w:val="00BE1DEB"/>
    <w:rsid w:val="00DD0880"/>
    <w:rsid w:val="02490BB2"/>
    <w:rsid w:val="02687D21"/>
    <w:rsid w:val="046E1A04"/>
    <w:rsid w:val="04FC32DC"/>
    <w:rsid w:val="057F2734"/>
    <w:rsid w:val="07C770D4"/>
    <w:rsid w:val="087D6531"/>
    <w:rsid w:val="1EA62C0B"/>
    <w:rsid w:val="20104E4F"/>
    <w:rsid w:val="2154613C"/>
    <w:rsid w:val="226564AF"/>
    <w:rsid w:val="25231373"/>
    <w:rsid w:val="281B62CE"/>
    <w:rsid w:val="28A70E54"/>
    <w:rsid w:val="2B2D440A"/>
    <w:rsid w:val="2CB5396C"/>
    <w:rsid w:val="2E9C6F91"/>
    <w:rsid w:val="2FEA7D8E"/>
    <w:rsid w:val="34D348A1"/>
    <w:rsid w:val="36F754E3"/>
    <w:rsid w:val="3CBD403E"/>
    <w:rsid w:val="436512B2"/>
    <w:rsid w:val="44204739"/>
    <w:rsid w:val="4D570476"/>
    <w:rsid w:val="4D582486"/>
    <w:rsid w:val="4DD20F33"/>
    <w:rsid w:val="4F1420E4"/>
    <w:rsid w:val="521C5E24"/>
    <w:rsid w:val="52AD5AFE"/>
    <w:rsid w:val="533D324B"/>
    <w:rsid w:val="55014F90"/>
    <w:rsid w:val="56263269"/>
    <w:rsid w:val="564E2672"/>
    <w:rsid w:val="611D5B05"/>
    <w:rsid w:val="61E6624F"/>
    <w:rsid w:val="67A60E8F"/>
    <w:rsid w:val="6A8F61D4"/>
    <w:rsid w:val="6AEA5EA2"/>
    <w:rsid w:val="6B504DC2"/>
    <w:rsid w:val="6E3348E6"/>
    <w:rsid w:val="6E3C3B62"/>
    <w:rsid w:val="74A35265"/>
    <w:rsid w:val="76AB5AE8"/>
    <w:rsid w:val="76D62733"/>
    <w:rsid w:val="76F55F9A"/>
    <w:rsid w:val="7AEF2A93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21"/>
    <w:basedOn w:val="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7">
    <w:name w:val="font1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0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页眉 字符"/>
    <w:basedOn w:val="4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4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319</Words>
  <Characters>1819</Characters>
  <Lines>15</Lines>
  <Paragraphs>4</Paragraphs>
  <ScaleCrop>false</ScaleCrop>
  <LinksUpToDate>false</LinksUpToDate>
  <CharactersWithSpaces>2134</CharactersWithSpaces>
  <Application>WPS Office_10.8.0.5918_F1E327BC-269C-435d-A152-05C5408002CA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2022-04-30T04:24:00Z</dcterms:created>
  <dc:creator>admin</dc:creator>
  <cp:lastModifiedBy>acer</cp:lastModifiedBy>
  <cp:lastPrinted>2022-05-05T01:43:00Z</cp:lastPrinted>
  <dcterms:modified xsi:type="dcterms:W3CDTF">2022-05-05T02:02:28Z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2052-10.8.0.5918</vt:lpwstr>
  </property>
  <property fmtid="{D5CDD505-2E9C-101B-9397-08002B2CF9AE}" pid="3" name="ICV">
    <vt:lpwstr>325B244647214B36BB66D8A74704E9FD</vt:lpwstr>
  </property>
</Properties>
</file>