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777D5">
      <w:pPr>
        <w:spacing w:line="540" w:lineRule="exact"/>
        <w:rPr>
          <w:rFonts w:ascii="黑体" w:hAnsi="黑体" w:eastAsia="黑体"/>
          <w:kern w:val="21"/>
          <w:sz w:val="32"/>
          <w:szCs w:val="32"/>
        </w:rPr>
      </w:pPr>
      <w:r>
        <w:rPr>
          <w:rFonts w:hint="eastAsia" w:ascii="黑体" w:hAnsi="黑体" w:eastAsia="黑体"/>
          <w:kern w:val="21"/>
          <w:sz w:val="32"/>
          <w:szCs w:val="32"/>
        </w:rPr>
        <w:t>附件1</w:t>
      </w:r>
    </w:p>
    <w:p w14:paraId="6DB32871">
      <w:pPr>
        <w:spacing w:line="600" w:lineRule="exact"/>
        <w:ind w:left="1" w:leftChars="-1" w:hanging="3" w:hangingChars="1"/>
        <w:jc w:val="center"/>
        <w:rPr>
          <w:rFonts w:ascii="Times New Roman" w:hAnsi="Times New Roman" w:eastAsia="方正小标宋简体"/>
          <w:kern w:val="21"/>
          <w:sz w:val="36"/>
          <w:szCs w:val="36"/>
        </w:rPr>
      </w:pPr>
    </w:p>
    <w:p w14:paraId="7927C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1" w:leftChars="-1" w:hanging="3" w:hangingChars="1"/>
        <w:jc w:val="center"/>
        <w:textAlignment w:val="auto"/>
        <w:rPr>
          <w:rFonts w:ascii="Times New Roman" w:hAnsi="Times New Roman" w:eastAsia="方正小标宋简体"/>
          <w:kern w:val="21"/>
          <w:sz w:val="36"/>
          <w:szCs w:val="36"/>
        </w:rPr>
      </w:pPr>
    </w:p>
    <w:p w14:paraId="36955249">
      <w:pPr>
        <w:spacing w:line="7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1"/>
          <w:sz w:val="44"/>
          <w:szCs w:val="44"/>
        </w:rPr>
      </w:pPr>
      <w:bookmarkStart w:id="0" w:name="_Hlk207010026"/>
      <w:r>
        <w:rPr>
          <w:rFonts w:hint="eastAsia" w:ascii="方正小标宋简体" w:hAnsi="方正小标宋简体" w:eastAsia="方正小标宋简体" w:cs="方正小标宋简体"/>
          <w:color w:val="000000"/>
          <w:kern w:val="21"/>
          <w:sz w:val="44"/>
          <w:szCs w:val="44"/>
        </w:rPr>
        <w:t>榆林市2025年“专精特新”中小企业</w:t>
      </w:r>
    </w:p>
    <w:p w14:paraId="128E9ACF">
      <w:pPr>
        <w:spacing w:line="7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1"/>
          <w:sz w:val="44"/>
          <w:szCs w:val="44"/>
        </w:rPr>
        <w:t>申报册（封面）</w:t>
      </w:r>
    </w:p>
    <w:bookmarkEnd w:id="0"/>
    <w:p w14:paraId="555DD3D2">
      <w:pPr>
        <w:spacing w:line="600" w:lineRule="exact"/>
        <w:ind w:left="2" w:leftChars="-1" w:hanging="4" w:hangingChars="1"/>
        <w:jc w:val="center"/>
        <w:rPr>
          <w:rFonts w:ascii="Times New Roman" w:hAnsi="Times New Roman" w:eastAsia="方正小标宋简体"/>
          <w:b/>
          <w:sz w:val="36"/>
          <w:szCs w:val="36"/>
        </w:rPr>
      </w:pPr>
    </w:p>
    <w:p w14:paraId="4569EBB0">
      <w:pPr>
        <w:spacing w:line="600" w:lineRule="exact"/>
        <w:ind w:left="2" w:leftChars="-1" w:hanging="4" w:hangingChars="1"/>
        <w:jc w:val="center"/>
        <w:rPr>
          <w:rFonts w:ascii="Times New Roman" w:hAnsi="Times New Roman" w:eastAsia="方正小标宋简体"/>
          <w:b/>
          <w:sz w:val="36"/>
          <w:szCs w:val="36"/>
        </w:rPr>
      </w:pPr>
    </w:p>
    <w:p w14:paraId="62D26509">
      <w:pPr>
        <w:spacing w:line="600" w:lineRule="exact"/>
        <w:ind w:left="2" w:leftChars="-1" w:hanging="4" w:hangingChars="1"/>
        <w:jc w:val="center"/>
        <w:rPr>
          <w:rFonts w:ascii="Times New Roman" w:hAnsi="Times New Roman" w:eastAsia="方正小标宋简体"/>
          <w:b/>
          <w:sz w:val="36"/>
          <w:szCs w:val="36"/>
        </w:rPr>
      </w:pPr>
    </w:p>
    <w:p w14:paraId="10B60B60">
      <w:pPr>
        <w:spacing w:line="600" w:lineRule="exact"/>
        <w:ind w:left="2" w:leftChars="-1" w:hanging="4" w:hangingChars="1"/>
        <w:jc w:val="center"/>
        <w:rPr>
          <w:rFonts w:ascii="Times New Roman" w:hAnsi="Times New Roman" w:eastAsia="方正小标宋简体"/>
          <w:b/>
          <w:sz w:val="36"/>
          <w:szCs w:val="36"/>
        </w:rPr>
      </w:pPr>
    </w:p>
    <w:p w14:paraId="5A4DB5F6">
      <w:pPr>
        <w:spacing w:line="600" w:lineRule="exact"/>
        <w:ind w:left="2" w:leftChars="-1" w:hanging="4" w:hangingChars="1"/>
        <w:jc w:val="center"/>
        <w:rPr>
          <w:rFonts w:ascii="Times New Roman" w:hAnsi="Times New Roman" w:eastAsia="仿宋_GB2312"/>
          <w:b/>
          <w:sz w:val="36"/>
          <w:szCs w:val="36"/>
        </w:rPr>
      </w:pPr>
    </w:p>
    <w:p w14:paraId="0EDFF725">
      <w:pPr>
        <w:spacing w:line="640" w:lineRule="exact"/>
        <w:ind w:left="611" w:leftChars="291"/>
        <w:rPr>
          <w:rFonts w:ascii="Times New Roman" w:hAnsi="Times New Roman" w:eastAsia="仿宋_GB2312"/>
          <w:sz w:val="32"/>
          <w:szCs w:val="32"/>
        </w:rPr>
      </w:pPr>
    </w:p>
    <w:p w14:paraId="0333B203">
      <w:pPr>
        <w:pStyle w:val="3"/>
      </w:pPr>
    </w:p>
    <w:p w14:paraId="50B6164C">
      <w:pPr>
        <w:pStyle w:val="3"/>
        <w:rPr>
          <w:rFonts w:eastAsia="仿宋_GB2312"/>
          <w:sz w:val="32"/>
          <w:szCs w:val="32"/>
        </w:rPr>
      </w:pPr>
    </w:p>
    <w:p w14:paraId="043D01A4"/>
    <w:p w14:paraId="0EAAB31B">
      <w:pPr>
        <w:pStyle w:val="3"/>
        <w:rPr>
          <w:rFonts w:eastAsia="仿宋_GB2312"/>
          <w:sz w:val="32"/>
          <w:szCs w:val="32"/>
        </w:rPr>
      </w:pPr>
    </w:p>
    <w:p w14:paraId="3058693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企业</w:t>
      </w:r>
      <w:r>
        <w:rPr>
          <w:rFonts w:hint="eastAsia" w:ascii="Times New Roman" w:hAnsi="Times New Roman" w:eastAsia="仿宋_GB2312"/>
          <w:sz w:val="32"/>
          <w:szCs w:val="32"/>
        </w:rPr>
        <w:t>全</w:t>
      </w:r>
      <w:r>
        <w:rPr>
          <w:rFonts w:ascii="Times New Roman" w:hAnsi="Times New Roman" w:eastAsia="仿宋_GB2312"/>
          <w:sz w:val="32"/>
          <w:szCs w:val="32"/>
        </w:rPr>
        <w:t>称：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               </w:t>
      </w:r>
      <w:r>
        <w:rPr>
          <w:rFonts w:ascii="Times New Roman" w:hAnsi="Times New Roman" w:eastAsia="仿宋_GB2312"/>
          <w:sz w:val="32"/>
          <w:szCs w:val="32"/>
        </w:rPr>
        <w:t>（加盖公章）</w:t>
      </w:r>
    </w:p>
    <w:p w14:paraId="6FC766C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企业法定代表</w:t>
      </w:r>
      <w:r>
        <w:rPr>
          <w:rFonts w:ascii="Times New Roman" w:hAnsi="Times New Roman" w:eastAsia="仿宋_GB2312"/>
          <w:sz w:val="32"/>
          <w:szCs w:val="32"/>
        </w:rPr>
        <w:t xml:space="preserve">人：     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  联系方式</w:t>
      </w:r>
      <w:r>
        <w:rPr>
          <w:rFonts w:ascii="Times New Roman" w:hAnsi="Times New Roman" w:eastAsia="仿宋_GB2312"/>
          <w:sz w:val="32"/>
          <w:szCs w:val="32"/>
        </w:rPr>
        <w:t>：</w:t>
      </w:r>
    </w:p>
    <w:p w14:paraId="3DC2303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申报日期：</w:t>
      </w:r>
    </w:p>
    <w:p w14:paraId="0031267A">
      <w:pPr>
        <w:spacing w:line="600" w:lineRule="exact"/>
        <w:ind w:left="1" w:leftChars="-1" w:hanging="3" w:hangingChars="1"/>
        <w:jc w:val="center"/>
        <w:rPr>
          <w:rFonts w:ascii="Times New Roman" w:hAnsi="Times New Roman" w:eastAsia="仿宋_GB2312"/>
          <w:sz w:val="32"/>
          <w:szCs w:val="32"/>
        </w:rPr>
      </w:pPr>
    </w:p>
    <w:p w14:paraId="04A99E4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92F8F"/>
    <w:rsid w:val="4939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2025-11-10T08:59:00Z</dcterms:created>
  <dc:creator>smery</dc:creator>
  <cp:lastModifiedBy>smery</cp:lastModifiedBy>
  <dcterms:modified xsi:type="dcterms:W3CDTF">2025-11-10T08:59:50Z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5075862FD4F74428A403B756CFCE7B8C_11</vt:lpwstr>
  </property>
  <property fmtid="{D5CDD505-2E9C-101B-9397-08002B2CF9AE}" pid="4" name="KSOTemplateDocerSaveRecord">
    <vt:lpwstr>eyJoZGlkIjoiYzZhZmJlZDk5NWVkM2ZhOGNlMjY0ZmQ1OGNkZmM5ZTEiLCJ1c2VySWQiOiIyMzU1Nzk0OTMifQ==</vt:lpwstr>
  </property>
</Properties>
</file>