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74801D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企业</w:t>
      </w:r>
      <w:r>
        <w:rPr>
          <w:rFonts w:hint="eastAsia"/>
          <w:lang w:val="en-US" w:eastAsia="zh-CN"/>
        </w:rPr>
        <w:t>名单</w:t>
      </w:r>
    </w:p>
    <w:p w14:paraId="63100B15">
      <w:pPr>
        <w:rPr>
          <w:rFonts w:hint="eastAsia"/>
          <w:lang w:val="en-US" w:eastAsia="zh-CN"/>
        </w:rPr>
      </w:pPr>
    </w:p>
    <w:tbl>
      <w:tblPr>
        <w:tblStyle w:val="9"/>
        <w:tblW w:w="912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3918"/>
        <w:gridCol w:w="1526"/>
        <w:gridCol w:w="1523"/>
        <w:gridCol w:w="1281"/>
      </w:tblGrid>
      <w:tr w14:paraId="68807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40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BD6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DFA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市（区）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287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奖补金额（万元）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C4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</w:t>
            </w:r>
          </w:p>
          <w:p w14:paraId="303D1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等级</w:t>
            </w:r>
          </w:p>
        </w:tc>
      </w:tr>
      <w:tr w14:paraId="5B80F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1B6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57F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苏州亚平电子有限公司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4E1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EFF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091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9BA6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DBB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EB8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常熟市创新模具有限公司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33B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B3B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999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E75D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B22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01F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苏州鑫睿达精密机械有限公司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A2E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099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10.63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560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27D4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AC1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86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奕东电子（常熟）有限公司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7F9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253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8A0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BE2A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724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8CB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德沪涂膜设备（苏州）有限公司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1C6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910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F3C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2BE6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961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344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太仓市海丰金属制品有限公司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C6A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07D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E46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C54D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295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BBC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博益鑫成高分子材料股份有限公司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C4C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1AB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872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A00E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496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EA5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江苏安胜达航天科技股份有限公司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27C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DE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12.99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8D1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CE38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18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877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苏州缔微致智能科技有限公司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E6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522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213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EA3C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D6B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20B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苏州海鑫精密电子科技有限公司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21A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99A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EBC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602B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FB2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A1E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苏州三维精密金属制品有限公司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69D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359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134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9F4B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238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3F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通富超威（苏州）微电子有限公司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2A2C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17C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589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3BBB8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B97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F61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江苏珂亦新能源科技有限公司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FA9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张家港市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AA7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511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97C5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1AF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CFE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宝适汽车部件（太仓）有限公司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991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197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4BC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32AD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3FD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4E4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苏州地贝电器科技有限公司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FF6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F9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0FA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39AD6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6B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BD3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苏州中辉激光科技有限公司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5A0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04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D3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5E6C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700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D8E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苏州三卓韩一橡塑科技有限公司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0B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387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78E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44AD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2B1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E07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昆山百亨光电科技有限公司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6D9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082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4E9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0BBD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914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D51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苏州茂特斯科技股份有限公司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E64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5CF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561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7CE4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852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A0B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晶瑞电子材料股份有限公司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AD8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7C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10.13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821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C564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27C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715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苏州新凯紧固系统有限公司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254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3CF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807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5D3A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735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137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太仓市华盈电子材料有限公司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B30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9F3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D3C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2B9C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8E6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A3E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苏州安嘉自动化设备有限公司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5A5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52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12.32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A57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DB51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99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1C4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苏州克林威尔电器有限公司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C5B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BED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552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2527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B96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0C7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曼巴驱动技术（苏州）有限公司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4DC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E20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13.05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FF2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419F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4A0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B8A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苏州五方光电材料有限公司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BE8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44F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58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37641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C67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BBA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贝耐特光学科技（苏州）有限公司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BF4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04A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6BF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3EBFF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F03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AB6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苏州海特自动化设备有限公司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10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B37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  <w:bookmarkStart w:id="0" w:name="_GoBack"/>
            <w:bookmarkEnd w:id="0"/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C98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B91E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958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434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安特（苏州）精密机械有限公司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4E3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6B0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9AF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F731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8F5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59E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原谷科技（常熟）有限公司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9F8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660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DE2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A526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CA3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F01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苏州华亚智能科技股份有限公司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1C3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6F1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E48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CA7C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650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1B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欣日兴精密电子（苏州）有限公司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1D2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F38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820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50E7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556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A5C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苏州市贵翔精密机械有限公司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C7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02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12.01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0EF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79A7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237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B49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苏州钧信自动控制有限公司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099B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3A2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ADD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4B9F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A4B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06F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欣晟发智能科技（苏州）有限公司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D35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92A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39A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33C9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383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E26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苏州艾亦斯汽车零部件有限公司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637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904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4BB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F8C6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CDC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E3A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昆山赛阳电子材料有限公司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9D7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909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6.78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36A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77B0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C70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56E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铭凯益电子（昆山）股份有限公司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E65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DAD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7.96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88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8051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EF6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543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广濑精密机械（太仓）有限公司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8C0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C6E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13.37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C11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3D75A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A24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AA6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显亮（昆山）汽车配件有限公司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B6A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9CD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65B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EDD2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89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1E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苏州优诺电子材料科技有限公司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421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1A9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13.33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FBE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1B8B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354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7B1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苏州泰思特电子科技有限公司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5A0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298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218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8A05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4D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CC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大峡谷照明系统（苏州）有限公司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6DE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D37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B97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823F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374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634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内德史罗夫紧固件（昆山）有限公司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22E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145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76F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BA47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06A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A7B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苏州利德精工制造有限公司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DB8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AB5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8B9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536E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ABA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3AA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苏州藤飞精工科技有限公司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AB7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274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12.74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56A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E8C8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A12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A89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昆山华恒焊接股份有限公司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10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AFB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638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7D71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E46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884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苏州钧华半导体技术有限公司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FFF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D7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B36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0D89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CD7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6F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苏州卓汇自动化设备有限公司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B0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FD7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315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3801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A0A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0B5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高泰汽车技术（苏州）有限公司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8EA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苏相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0E9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C5A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D631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9BD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48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苏州埃博斯电气有限公司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031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E53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459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1BE1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8F5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0E9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昆山上达精密配件有限公司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E9E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E0B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7.66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D25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DD4C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AE1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3D2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芯弦半导体（苏州）有限公司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8F7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956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75C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3E58E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E00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109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苏州一光仪器有限公司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5CE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810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6A0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9379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671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C02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苏州科宝光电科技有限公司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3F0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E57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13.16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D35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C3EB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87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5F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江苏忠明祥和精工股份有限公司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41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9A6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B5A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BEB5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BC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EF7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马斯特模具有限公司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5A7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38C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411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3341E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B1A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5CD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昆山北钜机械有限公司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378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5C6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302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C832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911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C4F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苏州可川电子科技股份有限公司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06D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5D4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C73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7BB5B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DC2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E7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苏州市绿禾电子有限公司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2FC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4B4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A02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3CAB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397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273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苏州宝士曼半导体设备有限公司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91B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FD8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8.95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E13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AD17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9F3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2B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苏州爱和特科技有限公司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02C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A3F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CB7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9601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D1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B7F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苏州慷梭电子科技有限公司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028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76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9B0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37882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975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A66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伍享汽车配件（太仓）有限公司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3DE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837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FD2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B16D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1F4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99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江苏宏马科技股份有限公司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CB8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891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0C8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C582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45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7B3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江苏洪田科技股份有限公司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C6F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F50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57A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1E46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3F6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730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苏州亮宇科技有限公司（曾用名：苏州亮宇模具科技有限公司）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16A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893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13.14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DE1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98A4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E4D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4A2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苏州佑伦真空设备科技有限公司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147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942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49D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DC8C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4C8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901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金特尔新能科技（苏州）有限公司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50A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1E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F6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8307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39E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64B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昆山德可汽车配件有限公司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115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F72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28D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5283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D0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293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昆山金鹏电子有限公司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2DE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2A7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076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5930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B23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5E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延锋汽车饰件常熟有限公司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16D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559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92A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32238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FD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425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江苏尚科聚合新材料有限公司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BDC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42B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9D6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D6C9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A86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689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昆山精诚得精密五金模具有限公司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B38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3C0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E46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354A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52F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329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昆山泰润斯自动化科技有限公司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87C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45E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9.69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7A2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3553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F9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2B7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昆山新至升塑胶电子有限公司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CDD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7BB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F04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1255F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83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E8D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昆山茂顺密封件工业有限公司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A10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5F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B0E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524BD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F0E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69A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苏州南新电机有限公司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D4B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C7D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78F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A381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F0F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4D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苏州凌创电子系统有限公司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33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539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12.62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EE8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68CA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56C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141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江苏康众数字医疗科技股份有限公司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BFA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8F1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A7D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59D8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2D1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0F1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苏州纵苇科技有限公司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D47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工业园区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76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E2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8F65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C84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815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苏州玖钧智能装备有限公司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7E6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387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DEF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8A69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BE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642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江苏世之高智能装备有限公司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F03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BC5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D54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54CA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474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C84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基迈克材料科技（苏州）有限公司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5D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吴江区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1A6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70D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3B37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5D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D6B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艺唯科技股份有限公司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A08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555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A57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00FA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239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3DD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苏州龙云电气科技有限公司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9D7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77F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9.52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DF6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D115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4EA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731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欣达瑞精密塑胶（苏州）股份有限公司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A77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CCD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3D7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DB76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6C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934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苏州万旭电子元件有限公司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393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48B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11.68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195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0C72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536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06F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科力梦行汽车系统（常熟）有限公司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097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D28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162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45D5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2E1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E6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苏州索服电子科技有限公司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35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吴中区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997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12.83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0CA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29837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08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195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达昌电子科技（苏州）有限公司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BA9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950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AD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CECE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36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3CE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苏州瑞泰克散热科技有限公司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D9C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F13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6C8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39306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5BE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6F9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超精（苏州）航空精密机械制造有限公司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D80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6F4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8.51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046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8395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8C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A17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芯辰半导体（苏州）有限公司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1E7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AD9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3DA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41DA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963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75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太仓瑞鼎精密机械科技有限公司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13E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A18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33A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DF4B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438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045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艾通电磁技术（昆山）有限公司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48F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B6F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5E4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A6FD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11F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03E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苏州鸿安机械股份有限公司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ED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425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D26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041D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74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65C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沅亨流体科技（昆山）有限公司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017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045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51D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79EC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7E3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3B9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庆虹电子（苏州）有限公司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FBE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DD1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E66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</w:t>
            </w:r>
          </w:p>
        </w:tc>
      </w:tr>
      <w:tr w14:paraId="50DEC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C5A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EC9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新世电子（常熟）有限公司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5E5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常熟市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8DC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A0E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1561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A23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138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苏州嘉励自动化科技股份有限公司（曾用名：苏州嘉励自动化科技有限公司）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A91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094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47A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2529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51C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2D0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苏州恒铭达电子科技股份有限公司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C2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413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78B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34F1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3A8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5BE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博格（江苏）金属科技有限公司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0E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张家港市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E20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44E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0BD5F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351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565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万都博泽（张家港）电机有限公司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7F1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张家港市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047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AF5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CB36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F6F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A6D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苏州丹卡精密机械有限公司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37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98B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11.14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961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03F9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CCE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06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苏州共创科技有限公司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A5B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FC2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6E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1AAF5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EA5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493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海固科技（苏州）有限公司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BB9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AAF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86A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8E75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858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49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中亿丰金益（苏州）科技有限公司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4C0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相城区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A5B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437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5B92B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7F8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8CB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卡乐电子（苏州）有限责任公司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F60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D1E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E34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7CFA7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DEA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726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lang w:val="en-US" w:eastAsia="zh-CN" w:bidi="ar"/>
              </w:rPr>
              <w:t>江苏立万精密制管有限公司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DCB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张家港市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18F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BE0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6F8A4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0C6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301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海盈电子科技（昆山）有限公司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8E0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EC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613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  <w:tr w14:paraId="45746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247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1F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钜亚汽车零部件科技（太仓）有限公司</w:t>
            </w:r>
          </w:p>
        </w:tc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A14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太仓市</w:t>
            </w:r>
          </w:p>
        </w:tc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51E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13.50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789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</w:t>
            </w:r>
          </w:p>
        </w:tc>
      </w:tr>
    </w:tbl>
    <w:p w14:paraId="1B8AE7CC"/>
    <w:sectPr>
      <w:footerReference r:id="rId5" w:type="default"/>
      <w:pgSz w:w="11906" w:h="16838"/>
      <w:pgMar w:top="2041" w:right="1474" w:bottom="1984" w:left="1587" w:header="851" w:footer="992" w:gutter="0"/>
      <w:pgNumType w:fmt="decimal"/>
      <w:cols w:space="0" w:num="1"/>
      <w:rtlGutter w:val="0"/>
      <w:docGrid w:type="lines" w:linePitch="44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F2453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A56872">
                          <w:pPr>
                            <w:pStyle w:val="7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A56872">
                    <w:pPr>
                      <w:pStyle w:val="7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033E3C"/>
    <w:rsid w:val="095C017D"/>
    <w:rsid w:val="15891CCA"/>
    <w:rsid w:val="1E4F4FE3"/>
    <w:rsid w:val="243A06BC"/>
    <w:rsid w:val="29423CBE"/>
    <w:rsid w:val="2EC66288"/>
    <w:rsid w:val="2F382E70"/>
    <w:rsid w:val="315E5A52"/>
    <w:rsid w:val="33E850F1"/>
    <w:rsid w:val="3B0960E4"/>
    <w:rsid w:val="3C3D352F"/>
    <w:rsid w:val="3C8A0494"/>
    <w:rsid w:val="3D165C41"/>
    <w:rsid w:val="3E6447EC"/>
    <w:rsid w:val="4EA949ED"/>
    <w:rsid w:val="4F1E2ADB"/>
    <w:rsid w:val="52A82BAA"/>
    <w:rsid w:val="59D91176"/>
    <w:rsid w:val="5A64394C"/>
    <w:rsid w:val="5D1A2557"/>
    <w:rsid w:val="603D5E91"/>
    <w:rsid w:val="69445723"/>
    <w:rsid w:val="6ABC7A33"/>
    <w:rsid w:val="6DBB12F9"/>
    <w:rsid w:val="73C12D96"/>
    <w:rsid w:val="74DD04E0"/>
    <w:rsid w:val="75C23A71"/>
    <w:rsid w:val="76791790"/>
    <w:rsid w:val="7E3B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560" w:lineRule="exact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600" w:lineRule="exact"/>
      <w:ind w:firstLine="0"/>
      <w:outlineLvl w:val="0"/>
    </w:pPr>
    <w:rPr>
      <w:rFonts w:ascii="方正小标宋_GBK" w:hAnsi="方正小标宋_GBK" w:eastAsia="方正小标宋_GBK"/>
      <w:kern w:val="44"/>
      <w:sz w:val="44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黑体" w:hAnsi="黑体" w:eastAsia="黑体"/>
      <w:sz w:val="32"/>
    </w:rPr>
  </w:style>
  <w:style w:type="paragraph" w:styleId="4">
    <w:name w:val="heading 3"/>
    <w:basedOn w:val="1"/>
    <w:next w:val="1"/>
    <w:link w:val="1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楷体_GB2312" w:hAnsi="楷体_GB2312" w:eastAsia="楷体_GB2312"/>
      <w:szCs w:val="32"/>
    </w:rPr>
  </w:style>
  <w:style w:type="paragraph" w:styleId="5">
    <w:name w:val="heading 4"/>
    <w:basedOn w:val="1"/>
    <w:next w:val="1"/>
    <w:link w:val="12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3"/>
    </w:pPr>
    <w:rPr>
      <w:rFonts w:ascii="仿宋_GB2312" w:hAnsi="仿宋_GB2312"/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0"/>
    <w:pPr>
      <w:spacing w:afterLines="0" w:afterAutospacing="0"/>
    </w:pPr>
    <w:rPr>
      <w:rFonts w:ascii="Times New Roman" w:hAnsi="Times New Roman"/>
    </w:r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11">
    <w:name w:val="标题 3 Char"/>
    <w:link w:val="4"/>
    <w:qFormat/>
    <w:uiPriority w:val="0"/>
    <w:rPr>
      <w:rFonts w:ascii="楷体_GB2312" w:hAnsi="楷体_GB2312" w:eastAsia="楷体_GB2312"/>
      <w:szCs w:val="32"/>
    </w:rPr>
  </w:style>
  <w:style w:type="character" w:customStyle="1" w:styleId="12">
    <w:name w:val="标题 4 Char"/>
    <w:link w:val="5"/>
    <w:qFormat/>
    <w:uiPriority w:val="0"/>
    <w:rPr>
      <w:rFonts w:ascii="仿宋_GB2312" w:hAnsi="仿宋_GB2312" w:eastAsia="仿宋_GB2312"/>
      <w:b/>
      <w:sz w:val="32"/>
    </w:rPr>
  </w:style>
  <w:style w:type="character" w:customStyle="1" w:styleId="13">
    <w:name w:val="font2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2023-06-25T01:23:00Z</dcterms:created>
  <dc:creator>xukun</dc:creator>
  <cp:lastModifiedBy>kunn</cp:lastModifiedBy>
  <dcterms:modified xsi:type="dcterms:W3CDTF">2026-09-16T05:41:14Z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68F44B486513420584F37EA7600AFC4F_12</vt:lpwstr>
  </property>
  <property fmtid="{D5CDD505-2E9C-101B-9397-08002B2CF9AE}" pid="4" name="KSOTemplateDocerSaveRecord">
    <vt:lpwstr>eyJoZGlkIjoiYTA5ZmU3ZmNmMjU0NmFmYzE4NDg2MjNkM2FkZjY1ODUiLCJ1c2VySWQiOiIyMzc5NzIzNTYifQ==</vt:lpwstr>
  </property>
</Properties>
</file>